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504D0" w14:textId="77777777" w:rsidR="00D7184E" w:rsidRDefault="00D7184E" w:rsidP="00D7184E">
      <w:pPr>
        <w:shd w:val="clear" w:color="auto" w:fill="FFFFFF"/>
        <w:rPr>
          <w:b/>
          <w:i/>
          <w:color w:val="000000"/>
          <w:u w:val="single"/>
        </w:rPr>
      </w:pPr>
      <w:r>
        <w:rPr>
          <w:b/>
          <w:i/>
          <w:color w:val="000000"/>
          <w:u w:val="single"/>
        </w:rPr>
        <w:t xml:space="preserve">Job posting for:  </w:t>
      </w:r>
      <w:r w:rsidRPr="002F1DB2">
        <w:rPr>
          <w:rFonts w:ascii="Arial Rounded MT Bold" w:hAnsi="Arial Rounded MT Bold"/>
          <w:b/>
          <w:color w:val="000000"/>
          <w:u w:val="single"/>
        </w:rPr>
        <w:t>DIRECTOR OF EVANGELIZATION</w:t>
      </w:r>
    </w:p>
    <w:p w14:paraId="24C6A05E" w14:textId="77777777" w:rsidR="00D7184E" w:rsidRDefault="00D7184E" w:rsidP="00D7184E">
      <w:pPr>
        <w:shd w:val="clear" w:color="auto" w:fill="FFFFFF"/>
        <w:rPr>
          <w:b/>
          <w:i/>
          <w:color w:val="000000"/>
          <w:u w:val="single"/>
        </w:rPr>
      </w:pPr>
    </w:p>
    <w:p w14:paraId="7302F2EA" w14:textId="77777777" w:rsidR="00D7184E" w:rsidRPr="002F1DB2" w:rsidRDefault="00D7184E" w:rsidP="00D7184E">
      <w:pPr>
        <w:spacing w:line="276" w:lineRule="auto"/>
        <w:rPr>
          <w:rFonts w:eastAsia="Calibri"/>
        </w:rPr>
      </w:pPr>
      <w:r w:rsidRPr="002F1DB2">
        <w:rPr>
          <w:rFonts w:eastAsia="Calibri"/>
        </w:rPr>
        <w:t xml:space="preserve">The Family of Parishes currently known as “The Sacred Heart, Fairfield / St. Ann, Hamilton Family of Parishes” is seeking a </w:t>
      </w:r>
      <w:r w:rsidRPr="002F1DB2">
        <w:rPr>
          <w:rFonts w:eastAsia="Calibri"/>
          <w:b/>
          <w:u w:val="thick"/>
        </w:rPr>
        <w:t>Director of Evangelization</w:t>
      </w:r>
      <w:r w:rsidRPr="002F1DB2">
        <w:rPr>
          <w:rFonts w:eastAsia="Calibri"/>
        </w:rPr>
        <w:t xml:space="preserve">.  The Director of Evangelization is responsible for supervising and managing the Evangelization Team at Sacred Heart / St. Ann Family of Parishes.  The Evangelization Team includes but is not limited to the Associate Directors for Infant Baptism, RCIA / RCIC, First Reconciliation, First Communion, Confirmation, Marriage, Adult Education, Mission Commission, Bereavement Ministry, Small Faith Communities and Discussion Groups, Ministry to the Hearing Impaired, Senior Ministry; coordination of efforts of parish organizations (such as “Woman of Faith, Women Together, Rosary Society, Foot Ministry, Pro Life Ministry, Mom’s with Babes Ministry”); as well as Catholic organizations not under the direct control of the pastor such as “Knights of Columbus </w:t>
      </w:r>
      <w:proofErr w:type="spellStart"/>
      <w:r w:rsidRPr="002F1DB2">
        <w:rPr>
          <w:rFonts w:eastAsia="Calibri"/>
        </w:rPr>
        <w:t>Roettele</w:t>
      </w:r>
      <w:proofErr w:type="spellEnd"/>
      <w:r w:rsidRPr="002F1DB2">
        <w:rPr>
          <w:rFonts w:eastAsia="Calibri"/>
        </w:rPr>
        <w:t xml:space="preserve"> Council 8115, Knights of Columbus Fourth Degree, Knights of Columbus Ladies Auxiliary” as well as other groups like the Boy Scouts and Girl Scouts, etc.  The Evangelization Team is responsible for all efforts of accompanying youth, adults, and families through</w:t>
      </w:r>
      <w:r>
        <w:rPr>
          <w:rFonts w:eastAsia="Calibri"/>
        </w:rPr>
        <w:t>ou</w:t>
      </w:r>
      <w:r w:rsidRPr="002F1DB2">
        <w:rPr>
          <w:rFonts w:eastAsia="Calibri"/>
        </w:rPr>
        <w:t>t t</w:t>
      </w:r>
      <w:r>
        <w:rPr>
          <w:rFonts w:eastAsia="Calibri"/>
        </w:rPr>
        <w:t xml:space="preserve">he Process of Evangelization </w:t>
      </w:r>
      <w:r w:rsidRPr="002F1DB2">
        <w:rPr>
          <w:rFonts w:eastAsia="Calibri"/>
        </w:rPr>
        <w:t>so that the parish is creating missionary disciples.  The Director of Evangelization must be able under the authority of the Pastor to articulate and implement a clear vision / mission for Evangelization of parents, youth, staff, and parishioners.</w:t>
      </w:r>
    </w:p>
    <w:p w14:paraId="532DE0C2" w14:textId="77777777" w:rsidR="00D7184E" w:rsidRPr="002F1DB2" w:rsidRDefault="00D7184E" w:rsidP="00D7184E">
      <w:pPr>
        <w:spacing w:line="276" w:lineRule="auto"/>
        <w:rPr>
          <w:rFonts w:eastAsia="Calibri"/>
        </w:rPr>
      </w:pPr>
    </w:p>
    <w:p w14:paraId="22146618" w14:textId="77777777" w:rsidR="00D7184E" w:rsidRDefault="00D7184E" w:rsidP="00D7184E">
      <w:pPr>
        <w:spacing w:line="276" w:lineRule="auto"/>
        <w:rPr>
          <w:rFonts w:eastAsia="Calibri"/>
        </w:rPr>
      </w:pPr>
      <w:r w:rsidRPr="002F1DB2">
        <w:rPr>
          <w:rFonts w:eastAsia="Calibri"/>
        </w:rPr>
        <w:t xml:space="preserve">Strongly prefer a </w:t>
      </w:r>
      <w:proofErr w:type="gramStart"/>
      <w:r w:rsidRPr="002F1DB2">
        <w:rPr>
          <w:rFonts w:eastAsia="Calibri"/>
        </w:rPr>
        <w:t>Master’s</w:t>
      </w:r>
      <w:proofErr w:type="gramEnd"/>
      <w:r w:rsidRPr="002F1DB2">
        <w:rPr>
          <w:rFonts w:eastAsia="Calibri"/>
        </w:rPr>
        <w:t xml:space="preserve"> degree in Pastoral Ministry, Religious Studies, Theology, Religious Education, or related field, or commensurate ministry experience.  Must have spiritual maturity, defined as a practicing Catholic in good standing with the Church who is faithful to the Magisterium, consistent in </w:t>
      </w:r>
      <w:proofErr w:type="gramStart"/>
      <w:r w:rsidRPr="002F1DB2">
        <w:rPr>
          <w:rFonts w:eastAsia="Calibri"/>
        </w:rPr>
        <w:t>ones</w:t>
      </w:r>
      <w:proofErr w:type="gramEnd"/>
      <w:r w:rsidRPr="002F1DB2">
        <w:rPr>
          <w:rFonts w:eastAsia="Calibri"/>
        </w:rPr>
        <w:t xml:space="preserve"> prayer life, regularly receiving the sacraments, and able to speak of one’s relationship with Jesus.  Must have a broad understanding of and ability to articulate Church teaching regarding evangelization, catechesis, prayer, sacraments, and ecclesiology.  Must have experience mentoring and accompanying adults at different stages of the discipleship path.  Must be able to pray in front of and with others, to lead and participate in spontaneous prayer.  Must be able to communicate effectively with a wide variety of people, using the spoken word, both within one-on-one coaching/apprenticing situations and in large group settings.  As is always the case in a working team setting, the person must possess and exhibit a cooperative, consultative, consolatory approach in all personal interactions. </w:t>
      </w:r>
    </w:p>
    <w:p w14:paraId="039D649D" w14:textId="77777777" w:rsidR="00D7184E" w:rsidRDefault="00D7184E" w:rsidP="00D7184E">
      <w:pPr>
        <w:spacing w:line="276" w:lineRule="auto"/>
        <w:rPr>
          <w:rFonts w:eastAsia="Calibri"/>
        </w:rPr>
      </w:pPr>
    </w:p>
    <w:p w14:paraId="48298FDC" w14:textId="77777777" w:rsidR="00D7184E" w:rsidRDefault="00D7184E" w:rsidP="00D7184E">
      <w:pPr>
        <w:spacing w:line="276" w:lineRule="auto"/>
        <w:rPr>
          <w:rFonts w:eastAsia="Calibri"/>
        </w:rPr>
      </w:pPr>
      <w:r>
        <w:rPr>
          <w:rFonts w:eastAsia="Calibri"/>
        </w:rPr>
        <w:t>Anyone wishing to apply by U.S. Mail or E-mail, please send resume to the Office of the Pastor:</w:t>
      </w:r>
    </w:p>
    <w:p w14:paraId="7D80C6EE" w14:textId="77777777" w:rsidR="00D7184E" w:rsidRDefault="00D7184E" w:rsidP="00D7184E">
      <w:pPr>
        <w:spacing w:line="276" w:lineRule="auto"/>
        <w:rPr>
          <w:rFonts w:eastAsia="Calibri"/>
        </w:rPr>
      </w:pPr>
    </w:p>
    <w:p w14:paraId="505C9AC3" w14:textId="77777777" w:rsidR="00D7184E" w:rsidRPr="00570C51" w:rsidRDefault="00D7184E" w:rsidP="00D7184E">
      <w:pPr>
        <w:spacing w:line="276" w:lineRule="auto"/>
        <w:rPr>
          <w:rFonts w:eastAsia="Calibri"/>
          <w:b/>
        </w:rPr>
      </w:pPr>
      <w:r w:rsidRPr="00570C51">
        <w:rPr>
          <w:rFonts w:eastAsia="Calibri"/>
          <w:b/>
        </w:rPr>
        <w:t>Father Larry R. Tharp</w:t>
      </w:r>
    </w:p>
    <w:p w14:paraId="0BA9FFE3" w14:textId="77777777" w:rsidR="00D7184E" w:rsidRPr="00570C51" w:rsidRDefault="00D7184E" w:rsidP="00D7184E">
      <w:pPr>
        <w:spacing w:line="276" w:lineRule="auto"/>
        <w:rPr>
          <w:rFonts w:eastAsia="Calibri"/>
          <w:b/>
        </w:rPr>
      </w:pPr>
      <w:r w:rsidRPr="00570C51">
        <w:rPr>
          <w:rFonts w:eastAsia="Calibri"/>
          <w:b/>
        </w:rPr>
        <w:t>Sacred Heart / St. Ann Families</w:t>
      </w:r>
    </w:p>
    <w:p w14:paraId="13CA612A" w14:textId="77777777" w:rsidR="00D7184E" w:rsidRPr="00570C51" w:rsidRDefault="00D7184E" w:rsidP="00D7184E">
      <w:pPr>
        <w:spacing w:line="276" w:lineRule="auto"/>
        <w:rPr>
          <w:rFonts w:eastAsia="Calibri"/>
          <w:b/>
        </w:rPr>
      </w:pPr>
      <w:r w:rsidRPr="00570C51">
        <w:rPr>
          <w:rFonts w:eastAsia="Calibri"/>
          <w:b/>
        </w:rPr>
        <w:t xml:space="preserve">400 </w:t>
      </w:r>
      <w:proofErr w:type="spellStart"/>
      <w:r w:rsidRPr="00570C51">
        <w:rPr>
          <w:rFonts w:eastAsia="Calibri"/>
          <w:b/>
        </w:rPr>
        <w:t>Nilles</w:t>
      </w:r>
      <w:proofErr w:type="spellEnd"/>
      <w:r w:rsidRPr="00570C51">
        <w:rPr>
          <w:rFonts w:eastAsia="Calibri"/>
          <w:b/>
        </w:rPr>
        <w:t xml:space="preserve"> Road</w:t>
      </w:r>
    </w:p>
    <w:p w14:paraId="55FE367D" w14:textId="77777777" w:rsidR="00D7184E" w:rsidRPr="00570C51" w:rsidRDefault="00D7184E" w:rsidP="00D7184E">
      <w:pPr>
        <w:spacing w:line="276" w:lineRule="auto"/>
        <w:rPr>
          <w:rFonts w:eastAsia="Calibri"/>
          <w:b/>
        </w:rPr>
      </w:pPr>
      <w:r w:rsidRPr="00570C51">
        <w:rPr>
          <w:rFonts w:eastAsia="Calibri"/>
          <w:b/>
        </w:rPr>
        <w:t xml:space="preserve">Fairfield, </w:t>
      </w:r>
      <w:proofErr w:type="gramStart"/>
      <w:r w:rsidRPr="00570C51">
        <w:rPr>
          <w:rFonts w:eastAsia="Calibri"/>
          <w:b/>
        </w:rPr>
        <w:t>Ohio  45014</w:t>
      </w:r>
      <w:proofErr w:type="gramEnd"/>
    </w:p>
    <w:p w14:paraId="147D3606" w14:textId="77777777" w:rsidR="00D7184E" w:rsidRDefault="00A540C6" w:rsidP="00D7184E">
      <w:pPr>
        <w:spacing w:line="276" w:lineRule="auto"/>
        <w:rPr>
          <w:rFonts w:eastAsia="Calibri"/>
          <w:b/>
        </w:rPr>
      </w:pPr>
      <w:hyperlink r:id="rId4" w:history="1">
        <w:r w:rsidR="00D7184E" w:rsidRPr="00227C52">
          <w:rPr>
            <w:rStyle w:val="Hyperlink"/>
            <w:rFonts w:eastAsia="Calibri"/>
            <w:b/>
          </w:rPr>
          <w:t>frtharp@sacredheart-fairfield.org</w:t>
        </w:r>
      </w:hyperlink>
    </w:p>
    <w:p w14:paraId="753CFC0B" w14:textId="77777777" w:rsidR="00442BDB" w:rsidRDefault="00442BDB"/>
    <w:sectPr w:rsidR="00442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4E"/>
    <w:rsid w:val="00442BDB"/>
    <w:rsid w:val="00A540C6"/>
    <w:rsid w:val="00D71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6A62"/>
  <w15:chartTrackingRefBased/>
  <w15:docId w15:val="{4E85CC13-F0E1-4DAD-A37E-D71A3510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8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718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rtharp@sacredheart-fairfiel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433</Words>
  <Characters>2469</Characters>
  <Application>Microsoft Office Word</Application>
  <DocSecurity>4</DocSecurity>
  <Lines>20</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Middendorf</dc:creator>
  <cp:keywords/>
  <dc:description/>
  <cp:lastModifiedBy>Castleman, Gloria Ann</cp:lastModifiedBy>
  <cp:revision>2</cp:revision>
  <dcterms:created xsi:type="dcterms:W3CDTF">2022-11-18T18:42:00Z</dcterms:created>
  <dcterms:modified xsi:type="dcterms:W3CDTF">2022-11-18T18:42:00Z</dcterms:modified>
</cp:coreProperties>
</file>