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C6B36" w14:textId="77777777" w:rsidR="002E6AE5" w:rsidRDefault="008A7C3D">
      <w:pPr>
        <w:jc w:val="center"/>
        <w:rPr>
          <w:rFonts w:ascii="Arial" w:eastAsia="Arial" w:hAnsi="Arial" w:cs="Arial"/>
          <w:sz w:val="24"/>
          <w:szCs w:val="24"/>
        </w:rPr>
      </w:pPr>
      <w:r>
        <w:rPr>
          <w:rFonts w:ascii="Arial" w:eastAsia="Arial" w:hAnsi="Arial" w:cs="Arial"/>
          <w:noProof/>
          <w:sz w:val="24"/>
          <w:szCs w:val="24"/>
        </w:rPr>
        <w:drawing>
          <wp:inline distT="0" distB="0" distL="0" distR="0" wp14:anchorId="6D28953D" wp14:editId="48F22C1D">
            <wp:extent cx="4629150" cy="1809750"/>
            <wp:effectExtent l="0" t="0" r="0" b="0"/>
            <wp:docPr id="1" name="image1.jpg" descr="SUA_Icon_Logo.jpg"/>
            <wp:cNvGraphicFramePr/>
            <a:graphic xmlns:a="http://schemas.openxmlformats.org/drawingml/2006/main">
              <a:graphicData uri="http://schemas.openxmlformats.org/drawingml/2006/picture">
                <pic:pic xmlns:pic="http://schemas.openxmlformats.org/drawingml/2006/picture">
                  <pic:nvPicPr>
                    <pic:cNvPr id="0" name="image1.jpg" descr="SUA_Icon_Logo.jpg"/>
                    <pic:cNvPicPr preferRelativeResize="0"/>
                  </pic:nvPicPr>
                  <pic:blipFill>
                    <a:blip r:embed="rId5"/>
                    <a:srcRect/>
                    <a:stretch>
                      <a:fillRect/>
                    </a:stretch>
                  </pic:blipFill>
                  <pic:spPr>
                    <a:xfrm>
                      <a:off x="0" y="0"/>
                      <a:ext cx="4629150" cy="1809750"/>
                    </a:xfrm>
                    <a:prstGeom prst="rect">
                      <a:avLst/>
                    </a:prstGeom>
                    <a:ln/>
                  </pic:spPr>
                </pic:pic>
              </a:graphicData>
            </a:graphic>
          </wp:inline>
        </w:drawing>
      </w:r>
    </w:p>
    <w:p w14:paraId="3499C31F" w14:textId="7FE8D7BB" w:rsidR="002E6AE5" w:rsidRDefault="00462E67" w:rsidP="00462E67">
      <w:pPr>
        <w:spacing w:after="0" w:line="240" w:lineRule="auto"/>
        <w:jc w:val="center"/>
        <w:rPr>
          <w:rFonts w:ascii="Arial" w:eastAsia="Arial" w:hAnsi="Arial" w:cs="Arial"/>
          <w:b/>
          <w:bCs/>
          <w:sz w:val="24"/>
          <w:szCs w:val="24"/>
        </w:rPr>
      </w:pPr>
      <w:r>
        <w:rPr>
          <w:rFonts w:ascii="Arial" w:eastAsia="Arial" w:hAnsi="Arial" w:cs="Arial"/>
          <w:b/>
          <w:bCs/>
          <w:sz w:val="24"/>
          <w:szCs w:val="24"/>
        </w:rPr>
        <w:t xml:space="preserve">Advancement </w:t>
      </w:r>
      <w:r w:rsidR="00682510">
        <w:rPr>
          <w:rFonts w:ascii="Arial" w:eastAsia="Arial" w:hAnsi="Arial" w:cs="Arial"/>
          <w:b/>
          <w:bCs/>
          <w:sz w:val="24"/>
          <w:szCs w:val="24"/>
        </w:rPr>
        <w:t>Coordinator</w:t>
      </w:r>
    </w:p>
    <w:p w14:paraId="09DF4133" w14:textId="77777777" w:rsidR="002E6AE5" w:rsidRDefault="002E6AE5" w:rsidP="00462E67">
      <w:pPr>
        <w:spacing w:after="0" w:line="240" w:lineRule="auto"/>
        <w:jc w:val="right"/>
        <w:rPr>
          <w:rFonts w:ascii="Arial" w:eastAsia="Arial" w:hAnsi="Arial" w:cs="Arial"/>
          <w:sz w:val="24"/>
          <w:szCs w:val="24"/>
        </w:rPr>
      </w:pPr>
    </w:p>
    <w:p w14:paraId="54D4F933" w14:textId="77777777" w:rsidR="002E6AE5" w:rsidRDefault="002E6AE5">
      <w:pPr>
        <w:spacing w:after="0" w:line="240" w:lineRule="auto"/>
        <w:jc w:val="center"/>
        <w:rPr>
          <w:rFonts w:ascii="Arial" w:eastAsia="Arial" w:hAnsi="Arial" w:cs="Arial"/>
          <w:sz w:val="24"/>
          <w:szCs w:val="24"/>
        </w:rPr>
      </w:pPr>
    </w:p>
    <w:p w14:paraId="0968F1CC" w14:textId="77777777" w:rsidR="002E6AE5" w:rsidRDefault="008A7C3D">
      <w:pPr>
        <w:spacing w:after="0" w:line="240" w:lineRule="auto"/>
        <w:rPr>
          <w:rFonts w:ascii="Arial" w:eastAsia="Arial" w:hAnsi="Arial" w:cs="Arial"/>
          <w:sz w:val="24"/>
          <w:szCs w:val="24"/>
        </w:rPr>
      </w:pPr>
      <w:r>
        <w:rPr>
          <w:rFonts w:ascii="Arial" w:eastAsia="Arial" w:hAnsi="Arial" w:cs="Arial"/>
          <w:b/>
          <w:bCs/>
          <w:sz w:val="24"/>
          <w:szCs w:val="24"/>
          <w:u w:val="single"/>
        </w:rPr>
        <w:t>Mission:</w:t>
      </w:r>
      <w:r>
        <w:rPr>
          <w:rFonts w:ascii="Arial" w:eastAsia="Arial" w:hAnsi="Arial" w:cs="Arial"/>
          <w:sz w:val="24"/>
          <w:szCs w:val="24"/>
        </w:rPr>
        <w:t xml:space="preserve"> </w:t>
      </w:r>
    </w:p>
    <w:p w14:paraId="1A10D18A" w14:textId="77777777" w:rsidR="002E6AE5" w:rsidRDefault="002E6AE5">
      <w:pPr>
        <w:spacing w:after="0" w:line="240" w:lineRule="auto"/>
        <w:rPr>
          <w:rFonts w:ascii="Arial" w:eastAsia="Arial" w:hAnsi="Arial" w:cs="Arial"/>
          <w:sz w:val="24"/>
          <w:szCs w:val="24"/>
        </w:rPr>
      </w:pPr>
    </w:p>
    <w:p w14:paraId="124357FA" w14:textId="77777777" w:rsidR="002E6AE5" w:rsidRDefault="008A7C3D">
      <w:pPr>
        <w:spacing w:line="240" w:lineRule="auto"/>
        <w:rPr>
          <w:rFonts w:ascii="Arial" w:eastAsia="Arial" w:hAnsi="Arial" w:cs="Arial"/>
          <w:sz w:val="24"/>
          <w:szCs w:val="24"/>
        </w:rPr>
      </w:pPr>
      <w:r>
        <w:rPr>
          <w:rFonts w:ascii="Arial" w:eastAsia="Arial" w:hAnsi="Arial" w:cs="Arial"/>
          <w:sz w:val="24"/>
          <w:szCs w:val="24"/>
        </w:rPr>
        <w:t xml:space="preserve">Saint Ursula Academy is a vibrant educational community founded on the strength of our Catholic faith and Ursuline values. Saint Ursula Academy promotes academic excellence and fosters a welcoming, respectful, and diverse community. Saint Ursula Academy </w:t>
      </w:r>
      <w:proofErr w:type="gramStart"/>
      <w:r>
        <w:rPr>
          <w:rFonts w:ascii="Arial" w:eastAsia="Arial" w:hAnsi="Arial" w:cs="Arial"/>
          <w:sz w:val="24"/>
          <w:szCs w:val="24"/>
        </w:rPr>
        <w:t>graduates</w:t>
      </w:r>
      <w:proofErr w:type="gramEnd"/>
      <w:r>
        <w:rPr>
          <w:rFonts w:ascii="Arial" w:eastAsia="Arial" w:hAnsi="Arial" w:cs="Arial"/>
          <w:sz w:val="24"/>
          <w:szCs w:val="24"/>
        </w:rPr>
        <w:t xml:space="preserve"> women filled with faith, integrity, and courage, ready to make a positive impact in the world.  </w:t>
      </w:r>
    </w:p>
    <w:p w14:paraId="3C92D82E" w14:textId="77777777" w:rsidR="002E6AE5" w:rsidRDefault="002E6AE5">
      <w:pPr>
        <w:spacing w:after="0" w:line="240" w:lineRule="auto"/>
        <w:rPr>
          <w:rFonts w:ascii="Arial" w:eastAsia="Arial" w:hAnsi="Arial" w:cs="Arial"/>
          <w:sz w:val="24"/>
          <w:szCs w:val="24"/>
        </w:rPr>
      </w:pPr>
    </w:p>
    <w:p w14:paraId="687C25B0" w14:textId="77777777" w:rsidR="002E6AE5" w:rsidRDefault="008A7C3D">
      <w:pPr>
        <w:spacing w:after="0" w:line="240" w:lineRule="auto"/>
        <w:rPr>
          <w:rFonts w:ascii="Arial" w:eastAsia="Arial" w:hAnsi="Arial" w:cs="Arial"/>
          <w:b/>
          <w:bCs/>
          <w:sz w:val="24"/>
          <w:szCs w:val="24"/>
          <w:u w:val="single"/>
        </w:rPr>
      </w:pPr>
      <w:r>
        <w:rPr>
          <w:rFonts w:ascii="Arial" w:eastAsia="Arial" w:hAnsi="Arial" w:cs="Arial"/>
          <w:b/>
          <w:bCs/>
          <w:sz w:val="24"/>
          <w:szCs w:val="24"/>
          <w:u w:val="single"/>
        </w:rPr>
        <w:t>Job Summary:</w:t>
      </w:r>
    </w:p>
    <w:p w14:paraId="7DBECDFD" w14:textId="77777777" w:rsidR="002E6AE5" w:rsidRDefault="002E6AE5">
      <w:pPr>
        <w:spacing w:after="0" w:line="240" w:lineRule="auto"/>
        <w:rPr>
          <w:rFonts w:ascii="Arial" w:eastAsia="Arial" w:hAnsi="Arial" w:cs="Arial"/>
          <w:sz w:val="24"/>
          <w:szCs w:val="24"/>
        </w:rPr>
      </w:pPr>
    </w:p>
    <w:p w14:paraId="1BF1692F" w14:textId="6F35D993" w:rsidR="002E6AE5" w:rsidRDefault="008A7C3D">
      <w:pPr>
        <w:spacing w:after="0" w:line="244" w:lineRule="auto"/>
        <w:ind w:left="100" w:right="160"/>
        <w:rPr>
          <w:rFonts w:ascii="Arial" w:eastAsia="Arial" w:hAnsi="Arial" w:cs="Arial"/>
          <w:sz w:val="24"/>
          <w:szCs w:val="24"/>
        </w:rPr>
      </w:pPr>
      <w:r>
        <w:rPr>
          <w:rFonts w:ascii="Arial" w:eastAsia="Arial" w:hAnsi="Arial" w:cs="Arial"/>
          <w:sz w:val="24"/>
          <w:szCs w:val="24"/>
        </w:rPr>
        <w:t xml:space="preserve">The </w:t>
      </w:r>
      <w:r w:rsidR="00462E67">
        <w:rPr>
          <w:rFonts w:ascii="Arial" w:eastAsia="Arial" w:hAnsi="Arial" w:cs="Arial"/>
          <w:sz w:val="24"/>
          <w:szCs w:val="24"/>
        </w:rPr>
        <w:t xml:space="preserve">Advancement </w:t>
      </w:r>
      <w:r>
        <w:rPr>
          <w:rFonts w:ascii="Arial" w:eastAsia="Arial" w:hAnsi="Arial" w:cs="Arial"/>
          <w:sz w:val="24"/>
          <w:szCs w:val="24"/>
        </w:rPr>
        <w:t xml:space="preserve">Coordinator is a vital member of the advancement team responsible for maintaining and organizing constituent information in the donor database, including ensuring the integrity of financial and constituent data. This position will also assist the team with evaluating and identifying prospects for the school’s fundraising efforts.  This position also works closely with the Business Office to ensure donor restrictions are properly recorded and maintained.  </w:t>
      </w:r>
    </w:p>
    <w:p w14:paraId="175CF6BC" w14:textId="77777777" w:rsidR="002E6AE5" w:rsidRDefault="002E6AE5">
      <w:pPr>
        <w:spacing w:after="0" w:line="240" w:lineRule="auto"/>
        <w:rPr>
          <w:rFonts w:ascii="Arial" w:eastAsia="Arial" w:hAnsi="Arial" w:cs="Arial"/>
          <w:sz w:val="24"/>
          <w:szCs w:val="24"/>
        </w:rPr>
      </w:pPr>
    </w:p>
    <w:p w14:paraId="647248C9" w14:textId="77777777" w:rsidR="002E6AE5" w:rsidRDefault="008A7C3D">
      <w:pPr>
        <w:spacing w:after="0" w:line="240" w:lineRule="auto"/>
        <w:rPr>
          <w:rFonts w:ascii="Arial" w:eastAsia="Arial" w:hAnsi="Arial" w:cs="Arial"/>
          <w:b/>
          <w:bCs/>
          <w:sz w:val="24"/>
          <w:szCs w:val="24"/>
          <w:u w:val="single"/>
        </w:rPr>
      </w:pPr>
      <w:r>
        <w:rPr>
          <w:rFonts w:ascii="Arial" w:eastAsia="Arial" w:hAnsi="Arial" w:cs="Arial"/>
          <w:b/>
          <w:bCs/>
          <w:sz w:val="24"/>
          <w:szCs w:val="24"/>
          <w:u w:val="single"/>
        </w:rPr>
        <w:t>Responsibilities/Duties:</w:t>
      </w:r>
    </w:p>
    <w:p w14:paraId="0F5F3398" w14:textId="77777777" w:rsidR="002E6AE5" w:rsidRDefault="002E6AE5">
      <w:pPr>
        <w:spacing w:after="0" w:line="240" w:lineRule="auto"/>
        <w:rPr>
          <w:rFonts w:ascii="Arial" w:eastAsia="Arial" w:hAnsi="Arial" w:cs="Arial"/>
          <w:sz w:val="24"/>
          <w:szCs w:val="24"/>
        </w:rPr>
      </w:pPr>
    </w:p>
    <w:p w14:paraId="524B0943" w14:textId="77777777" w:rsidR="002E6AE5" w:rsidRDefault="008A7C3D">
      <w:pPr>
        <w:numPr>
          <w:ilvl w:val="0"/>
          <w:numId w:val="1"/>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Supports, promotes and models the mission, vision and core Ursuline values of S</w:t>
      </w:r>
      <w:r>
        <w:rPr>
          <w:rFonts w:ascii="Arial" w:eastAsia="Arial" w:hAnsi="Arial" w:cs="Arial"/>
          <w:sz w:val="24"/>
          <w:szCs w:val="24"/>
        </w:rPr>
        <w:t>aint</w:t>
      </w:r>
      <w:r>
        <w:rPr>
          <w:rFonts w:ascii="Arial" w:eastAsia="Arial" w:hAnsi="Arial" w:cs="Arial"/>
          <w:color w:val="000000"/>
          <w:sz w:val="24"/>
          <w:szCs w:val="24"/>
        </w:rPr>
        <w:t xml:space="preserve"> Ursula Academy.</w:t>
      </w:r>
    </w:p>
    <w:p w14:paraId="23AF2E47" w14:textId="77777777" w:rsidR="002E6AE5" w:rsidRDefault="008A7C3D">
      <w:pPr>
        <w:numPr>
          <w:ilvl w:val="0"/>
          <w:numId w:val="1"/>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Works cooperatively with the Vice P</w:t>
      </w:r>
      <w:r>
        <w:rPr>
          <w:rFonts w:ascii="Arial" w:eastAsia="Arial" w:hAnsi="Arial" w:cs="Arial"/>
          <w:sz w:val="24"/>
          <w:szCs w:val="24"/>
        </w:rPr>
        <w:t xml:space="preserve">resident of Advancement, </w:t>
      </w:r>
      <w:r>
        <w:rPr>
          <w:rFonts w:ascii="Arial" w:eastAsia="Arial" w:hAnsi="Arial" w:cs="Arial"/>
          <w:color w:val="000000"/>
          <w:sz w:val="24"/>
          <w:szCs w:val="24"/>
        </w:rPr>
        <w:t>other personnel and departments to ensure a welcoming environment for students, parents and visitors to the school.</w:t>
      </w:r>
    </w:p>
    <w:p w14:paraId="128F1297" w14:textId="77777777"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sz w:val="24"/>
          <w:szCs w:val="24"/>
        </w:rPr>
        <w:t>Manages the data entry and processing of all pledges, gifts, and contributions coming from multiple sources including checks (mail), credit cards (online), gifts-in-kind, and stocks/wire transfer, including scanning all backup/ancillary materials and linking to appropriate records.</w:t>
      </w:r>
    </w:p>
    <w:p w14:paraId="15C8F88F" w14:textId="77777777"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sz w:val="24"/>
          <w:szCs w:val="24"/>
        </w:rPr>
        <w:t>Manages the gift acknowledgment process for all monetary and in-kind donations, ensuring that each donor is recognized in a thoughtful, personalized, and timely manner commensurate to their gift level and frequency.</w:t>
      </w:r>
    </w:p>
    <w:p w14:paraId="59F44749" w14:textId="77777777"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sz w:val="24"/>
          <w:szCs w:val="24"/>
        </w:rPr>
        <w:lastRenderedPageBreak/>
        <w:t>Creates and executes ad hoc requests for reports, queries, and exports with the goal of being proactive and supporting colleagues on special fundraising projects, everyday activities, general list pulls for special events, mailings, cultivation events and donor visits.</w:t>
      </w:r>
    </w:p>
    <w:p w14:paraId="0B5FA459" w14:textId="77777777" w:rsidR="002E6AE5" w:rsidRDefault="008A7C3D">
      <w:pPr>
        <w:numPr>
          <w:ilvl w:val="0"/>
          <w:numId w:val="1"/>
        </w:numPr>
        <w:tabs>
          <w:tab w:val="left" w:pos="1080"/>
        </w:tabs>
        <w:spacing w:after="0"/>
        <w:ind w:right="-90"/>
        <w:rPr>
          <w:rFonts w:ascii="Arial" w:eastAsia="Arial" w:hAnsi="Arial" w:cs="Arial"/>
          <w:sz w:val="24"/>
          <w:szCs w:val="24"/>
        </w:rPr>
      </w:pPr>
      <w:r>
        <w:rPr>
          <w:rFonts w:ascii="Arial" w:eastAsia="Arial" w:hAnsi="Arial" w:cs="Arial"/>
          <w:sz w:val="24"/>
          <w:szCs w:val="24"/>
        </w:rPr>
        <w:t>Works with the VP of Advancement to create customized "impact reports" to donors detailing the impact of their philanthropy.</w:t>
      </w:r>
    </w:p>
    <w:p w14:paraId="6F30A23A" w14:textId="77777777" w:rsidR="002E6AE5" w:rsidRDefault="008A7C3D">
      <w:pPr>
        <w:numPr>
          <w:ilvl w:val="0"/>
          <w:numId w:val="1"/>
        </w:numPr>
        <w:tabs>
          <w:tab w:val="left" w:pos="1080"/>
        </w:tabs>
        <w:spacing w:after="0"/>
        <w:ind w:right="-90"/>
        <w:rPr>
          <w:rFonts w:ascii="Arial" w:eastAsia="Arial" w:hAnsi="Arial" w:cs="Arial"/>
          <w:sz w:val="24"/>
          <w:szCs w:val="24"/>
        </w:rPr>
      </w:pPr>
      <w:r>
        <w:rPr>
          <w:rFonts w:ascii="Arial" w:eastAsia="Arial" w:hAnsi="Arial" w:cs="Arial"/>
          <w:sz w:val="24"/>
          <w:szCs w:val="24"/>
        </w:rPr>
        <w:t>Oversees the production of the Annual Report.</w:t>
      </w:r>
    </w:p>
    <w:p w14:paraId="37CC783E" w14:textId="77777777" w:rsidR="002E6AE5" w:rsidRDefault="008A7C3D">
      <w:pPr>
        <w:numPr>
          <w:ilvl w:val="0"/>
          <w:numId w:val="1"/>
        </w:numPr>
        <w:tabs>
          <w:tab w:val="left" w:pos="1080"/>
        </w:tabs>
        <w:spacing w:after="0"/>
        <w:ind w:right="-90"/>
        <w:rPr>
          <w:rFonts w:ascii="Arial" w:eastAsia="Arial" w:hAnsi="Arial" w:cs="Arial"/>
          <w:sz w:val="24"/>
          <w:szCs w:val="24"/>
        </w:rPr>
      </w:pPr>
      <w:r>
        <w:rPr>
          <w:rFonts w:ascii="Arial" w:eastAsia="Arial" w:hAnsi="Arial" w:cs="Arial"/>
          <w:sz w:val="24"/>
          <w:szCs w:val="24"/>
        </w:rPr>
        <w:t>Research, analyze and rate donor prospects to create a pool of likely individual donors for major gifts, annual gifts and planned gifts.</w:t>
      </w:r>
    </w:p>
    <w:p w14:paraId="3A2DAF07" w14:textId="77777777" w:rsidR="002E6AE5" w:rsidRDefault="008A7C3D">
      <w:pPr>
        <w:numPr>
          <w:ilvl w:val="0"/>
          <w:numId w:val="1"/>
        </w:numPr>
        <w:tabs>
          <w:tab w:val="left" w:pos="1080"/>
        </w:tabs>
        <w:spacing w:after="0"/>
        <w:ind w:right="-90"/>
        <w:rPr>
          <w:rFonts w:ascii="Arial" w:eastAsia="Arial" w:hAnsi="Arial" w:cs="Arial"/>
          <w:sz w:val="24"/>
          <w:szCs w:val="24"/>
        </w:rPr>
      </w:pPr>
      <w:r>
        <w:rPr>
          <w:rFonts w:ascii="Arial" w:eastAsia="Arial" w:hAnsi="Arial" w:cs="Arial"/>
          <w:sz w:val="24"/>
          <w:szCs w:val="24"/>
        </w:rPr>
        <w:t xml:space="preserve">Provides monthly reconciled gift reports to the Business Office. </w:t>
      </w:r>
    </w:p>
    <w:p w14:paraId="05A0647B" w14:textId="77777777" w:rsidR="002E6AE5" w:rsidRDefault="008A7C3D">
      <w:pPr>
        <w:numPr>
          <w:ilvl w:val="0"/>
          <w:numId w:val="1"/>
        </w:numPr>
        <w:tabs>
          <w:tab w:val="left" w:pos="1080"/>
        </w:tabs>
        <w:spacing w:after="0"/>
        <w:ind w:right="-90"/>
        <w:rPr>
          <w:rFonts w:ascii="Arial" w:eastAsia="Arial" w:hAnsi="Arial" w:cs="Arial"/>
          <w:sz w:val="24"/>
          <w:szCs w:val="24"/>
        </w:rPr>
      </w:pPr>
      <w:r>
        <w:rPr>
          <w:rFonts w:ascii="Arial" w:eastAsia="Arial" w:hAnsi="Arial" w:cs="Arial"/>
          <w:sz w:val="24"/>
          <w:szCs w:val="24"/>
        </w:rPr>
        <w:t>Create a monthly Advancement Dashboard.</w:t>
      </w:r>
    </w:p>
    <w:p w14:paraId="753B7A5A" w14:textId="77777777"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sz w:val="24"/>
          <w:szCs w:val="24"/>
        </w:rPr>
        <w:t>Manages systems to track donations and pledge payments for Capital Campaign, Annual Fund, Endowment, Scholarships, and in‐kind donations, including generating pledge reminders, aging report on pledges and cash flow reports.</w:t>
      </w:r>
    </w:p>
    <w:p w14:paraId="05D1CD54" w14:textId="77777777"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sz w:val="24"/>
          <w:szCs w:val="24"/>
        </w:rPr>
        <w:t xml:space="preserve">Responsible for database clean‐up and maintenance, including the elimination of duplicate accounts and establishment of new constituent records. </w:t>
      </w:r>
    </w:p>
    <w:p w14:paraId="5CBEC217" w14:textId="77777777"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sz w:val="24"/>
          <w:szCs w:val="24"/>
        </w:rPr>
        <w:t>Research best practices for data integrity practices and proactively communicate to advancement staff opportunities to enhance our donor record information.</w:t>
      </w:r>
    </w:p>
    <w:p w14:paraId="1D28DD80" w14:textId="1AF5A254" w:rsidR="002E6AE5" w:rsidRDefault="008A7C3D">
      <w:pPr>
        <w:numPr>
          <w:ilvl w:val="0"/>
          <w:numId w:val="1"/>
        </w:numPr>
        <w:pBdr>
          <w:top w:val="nil"/>
          <w:left w:val="nil"/>
          <w:bottom w:val="nil"/>
          <w:right w:val="nil"/>
          <w:between w:val="nil"/>
        </w:pBdr>
        <w:tabs>
          <w:tab w:val="left" w:pos="1080"/>
        </w:tabs>
        <w:spacing w:after="0"/>
        <w:ind w:right="-90"/>
        <w:rPr>
          <w:rFonts w:ascii="Arial" w:eastAsia="Arial" w:hAnsi="Arial" w:cs="Arial"/>
          <w:color w:val="000000"/>
          <w:sz w:val="24"/>
          <w:szCs w:val="24"/>
        </w:rPr>
      </w:pPr>
      <w:r>
        <w:rPr>
          <w:rFonts w:ascii="Arial" w:eastAsia="Arial" w:hAnsi="Arial" w:cs="Arial"/>
          <w:color w:val="000000"/>
          <w:sz w:val="24"/>
          <w:szCs w:val="24"/>
        </w:rPr>
        <w:t xml:space="preserve">Provides administrative support for all members of the </w:t>
      </w:r>
      <w:r w:rsidRPr="00E53962">
        <w:rPr>
          <w:rFonts w:ascii="Arial" w:eastAsia="Arial" w:hAnsi="Arial" w:cs="Arial"/>
          <w:sz w:val="24"/>
          <w:szCs w:val="24"/>
        </w:rPr>
        <w:t>Advancement Department</w:t>
      </w:r>
      <w:r>
        <w:rPr>
          <w:rFonts w:ascii="Arial" w:eastAsia="Arial" w:hAnsi="Arial" w:cs="Arial"/>
          <w:sz w:val="24"/>
          <w:szCs w:val="24"/>
        </w:rPr>
        <w:t>.</w:t>
      </w:r>
    </w:p>
    <w:p w14:paraId="43C6359E" w14:textId="77777777" w:rsidR="002E6AE5" w:rsidRDefault="008A7C3D">
      <w:pPr>
        <w:numPr>
          <w:ilvl w:val="0"/>
          <w:numId w:val="1"/>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Performs other duties as assigned.</w:t>
      </w:r>
    </w:p>
    <w:p w14:paraId="2603B821" w14:textId="77777777" w:rsidR="002E6AE5" w:rsidRDefault="002E6AE5">
      <w:pPr>
        <w:spacing w:after="0" w:line="240" w:lineRule="auto"/>
        <w:rPr>
          <w:rFonts w:ascii="Arial" w:eastAsia="Arial" w:hAnsi="Arial" w:cs="Arial"/>
          <w:sz w:val="24"/>
          <w:szCs w:val="24"/>
        </w:rPr>
      </w:pPr>
    </w:p>
    <w:p w14:paraId="77BB99A2" w14:textId="77777777" w:rsidR="002E6AE5" w:rsidRDefault="002E6AE5">
      <w:pPr>
        <w:spacing w:after="0" w:line="240" w:lineRule="auto"/>
        <w:rPr>
          <w:rFonts w:ascii="Arial" w:eastAsia="Arial" w:hAnsi="Arial" w:cs="Arial"/>
          <w:sz w:val="24"/>
          <w:szCs w:val="24"/>
        </w:rPr>
      </w:pPr>
    </w:p>
    <w:p w14:paraId="7301DF46" w14:textId="77777777" w:rsidR="002E6AE5" w:rsidRDefault="008A7C3D">
      <w:pPr>
        <w:spacing w:after="0" w:line="240" w:lineRule="auto"/>
        <w:rPr>
          <w:rFonts w:ascii="Arial" w:eastAsia="Arial" w:hAnsi="Arial" w:cs="Arial"/>
          <w:b/>
          <w:bCs/>
          <w:sz w:val="24"/>
          <w:szCs w:val="24"/>
          <w:u w:val="single"/>
        </w:rPr>
      </w:pPr>
      <w:r>
        <w:rPr>
          <w:rFonts w:ascii="Arial" w:eastAsia="Arial" w:hAnsi="Arial" w:cs="Arial"/>
          <w:b/>
          <w:bCs/>
          <w:sz w:val="24"/>
          <w:szCs w:val="24"/>
          <w:u w:val="single"/>
        </w:rPr>
        <w:t>Education/Experience:</w:t>
      </w:r>
    </w:p>
    <w:p w14:paraId="29DF7159" w14:textId="77777777" w:rsidR="002E6AE5" w:rsidRDefault="002E6AE5">
      <w:pPr>
        <w:spacing w:after="0" w:line="240" w:lineRule="auto"/>
        <w:rPr>
          <w:rFonts w:ascii="Arial" w:eastAsia="Arial" w:hAnsi="Arial" w:cs="Arial"/>
          <w:sz w:val="24"/>
          <w:szCs w:val="24"/>
        </w:rPr>
      </w:pPr>
    </w:p>
    <w:p w14:paraId="7C0C32FA" w14:textId="77777777" w:rsidR="002E6AE5" w:rsidRDefault="008A7C3D">
      <w:pPr>
        <w:numPr>
          <w:ilvl w:val="0"/>
          <w:numId w:val="4"/>
        </w:numPr>
        <w:tabs>
          <w:tab w:val="left" w:pos="720"/>
        </w:tabs>
        <w:spacing w:after="0"/>
        <w:rPr>
          <w:rFonts w:ascii="Arial" w:eastAsia="Arial" w:hAnsi="Arial" w:cs="Arial"/>
          <w:sz w:val="24"/>
          <w:szCs w:val="24"/>
        </w:rPr>
      </w:pPr>
      <w:bookmarkStart w:id="0" w:name="_gjdgxs" w:colFirst="0" w:colLast="0"/>
      <w:bookmarkEnd w:id="0"/>
      <w:r>
        <w:rPr>
          <w:rFonts w:ascii="Arial" w:eastAsia="Arial" w:hAnsi="Arial" w:cs="Arial"/>
          <w:sz w:val="24"/>
          <w:szCs w:val="24"/>
        </w:rPr>
        <w:t xml:space="preserve">High school diploma, or equivalent, is required.   </w:t>
      </w:r>
    </w:p>
    <w:p w14:paraId="7B0CA43E" w14:textId="491E62AD" w:rsidR="002E6AE5" w:rsidRDefault="008A7C3D">
      <w:pPr>
        <w:numPr>
          <w:ilvl w:val="0"/>
          <w:numId w:val="4"/>
        </w:numPr>
        <w:tabs>
          <w:tab w:val="left" w:pos="720"/>
        </w:tabs>
        <w:spacing w:after="0"/>
        <w:rPr>
          <w:rFonts w:ascii="Arial" w:eastAsia="Arial" w:hAnsi="Arial" w:cs="Arial"/>
          <w:sz w:val="24"/>
          <w:szCs w:val="24"/>
        </w:rPr>
      </w:pPr>
      <w:bookmarkStart w:id="1" w:name="_ele3ki5jjyhe" w:colFirst="0" w:colLast="0"/>
      <w:bookmarkEnd w:id="1"/>
      <w:r>
        <w:rPr>
          <w:rFonts w:ascii="Arial" w:eastAsia="Arial" w:hAnsi="Arial" w:cs="Arial"/>
          <w:sz w:val="24"/>
          <w:szCs w:val="24"/>
        </w:rPr>
        <w:t xml:space="preserve">Two to five </w:t>
      </w:r>
      <w:proofErr w:type="spellStart"/>
      <w:r>
        <w:rPr>
          <w:rFonts w:ascii="Arial" w:eastAsia="Arial" w:hAnsi="Arial" w:cs="Arial"/>
          <w:sz w:val="24"/>
          <w:szCs w:val="24"/>
        </w:rPr>
        <w:t>years experience</w:t>
      </w:r>
      <w:proofErr w:type="spellEnd"/>
      <w:r>
        <w:rPr>
          <w:rFonts w:ascii="Arial" w:eastAsia="Arial" w:hAnsi="Arial" w:cs="Arial"/>
          <w:sz w:val="24"/>
          <w:szCs w:val="24"/>
        </w:rPr>
        <w:t xml:space="preserve"> in database management, including </w:t>
      </w:r>
      <w:r w:rsidR="00E53962">
        <w:rPr>
          <w:rFonts w:ascii="Arial" w:eastAsia="Arial" w:hAnsi="Arial" w:cs="Arial"/>
          <w:sz w:val="24"/>
          <w:szCs w:val="24"/>
        </w:rPr>
        <w:t xml:space="preserve">data </w:t>
      </w:r>
      <w:r>
        <w:rPr>
          <w:rFonts w:ascii="Arial" w:eastAsia="Arial" w:hAnsi="Arial" w:cs="Arial"/>
          <w:sz w:val="24"/>
          <w:szCs w:val="24"/>
        </w:rPr>
        <w:t xml:space="preserve">entry, building queries, creating and generating reports from a relational database is required.  </w:t>
      </w:r>
    </w:p>
    <w:p w14:paraId="2F05CF71" w14:textId="77777777" w:rsidR="002E6AE5" w:rsidRDefault="008A7C3D">
      <w:pPr>
        <w:numPr>
          <w:ilvl w:val="0"/>
          <w:numId w:val="4"/>
        </w:numPr>
        <w:tabs>
          <w:tab w:val="left" w:pos="720"/>
        </w:tabs>
        <w:rPr>
          <w:rFonts w:ascii="Arial" w:eastAsia="Arial" w:hAnsi="Arial" w:cs="Arial"/>
          <w:sz w:val="24"/>
          <w:szCs w:val="24"/>
        </w:rPr>
      </w:pPr>
      <w:bookmarkStart w:id="2" w:name="_mjyxnip6qd02" w:colFirst="0" w:colLast="0"/>
      <w:bookmarkEnd w:id="2"/>
      <w:r>
        <w:rPr>
          <w:rFonts w:ascii="Arial" w:eastAsia="Arial" w:hAnsi="Arial" w:cs="Arial"/>
          <w:sz w:val="24"/>
          <w:szCs w:val="24"/>
        </w:rPr>
        <w:t xml:space="preserve">Bachelor's Degree and prior work in the Advancement field is preferred. </w:t>
      </w:r>
    </w:p>
    <w:p w14:paraId="0CF3F1B4" w14:textId="77777777" w:rsidR="002E6AE5" w:rsidRDefault="002E6AE5">
      <w:pPr>
        <w:spacing w:after="0" w:line="240" w:lineRule="auto"/>
        <w:rPr>
          <w:rFonts w:ascii="Arial" w:eastAsia="Arial" w:hAnsi="Arial" w:cs="Arial"/>
          <w:sz w:val="24"/>
          <w:szCs w:val="24"/>
        </w:rPr>
      </w:pPr>
    </w:p>
    <w:p w14:paraId="058C3D18" w14:textId="77777777" w:rsidR="002E6AE5" w:rsidRDefault="008A7C3D">
      <w:pPr>
        <w:spacing w:after="0" w:line="240" w:lineRule="auto"/>
        <w:rPr>
          <w:rFonts w:ascii="Arial" w:eastAsia="Arial" w:hAnsi="Arial" w:cs="Arial"/>
          <w:b/>
          <w:bCs/>
          <w:sz w:val="24"/>
          <w:szCs w:val="24"/>
          <w:u w:val="single"/>
        </w:rPr>
      </w:pPr>
      <w:r>
        <w:rPr>
          <w:rFonts w:ascii="Arial" w:eastAsia="Arial" w:hAnsi="Arial" w:cs="Arial"/>
          <w:b/>
          <w:bCs/>
          <w:sz w:val="24"/>
          <w:szCs w:val="24"/>
          <w:u w:val="single"/>
        </w:rPr>
        <w:t>Knowledge, Skills &amp; Abilities:</w:t>
      </w:r>
    </w:p>
    <w:p w14:paraId="701065C2" w14:textId="77777777" w:rsidR="002E6AE5" w:rsidRDefault="002E6AE5">
      <w:pPr>
        <w:spacing w:after="0" w:line="240" w:lineRule="auto"/>
        <w:rPr>
          <w:rFonts w:ascii="Arial" w:eastAsia="Arial" w:hAnsi="Arial" w:cs="Arial"/>
          <w:sz w:val="24"/>
          <w:szCs w:val="24"/>
        </w:rPr>
      </w:pPr>
    </w:p>
    <w:p w14:paraId="401CAB7A" w14:textId="77777777" w:rsidR="002E6AE5" w:rsidRDefault="008A7C3D">
      <w:pPr>
        <w:numPr>
          <w:ilvl w:val="0"/>
          <w:numId w:val="3"/>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 xml:space="preserve">Proficient in Google, Microsoft Office Software products, and </w:t>
      </w:r>
      <w:r>
        <w:rPr>
          <w:rFonts w:ascii="Arial" w:eastAsia="Arial" w:hAnsi="Arial" w:cs="Arial"/>
          <w:sz w:val="24"/>
          <w:szCs w:val="24"/>
        </w:rPr>
        <w:t>with the ability</w:t>
      </w:r>
      <w:r>
        <w:rPr>
          <w:rFonts w:ascii="Arial" w:eastAsia="Arial" w:hAnsi="Arial" w:cs="Arial"/>
          <w:color w:val="000000"/>
          <w:sz w:val="24"/>
          <w:szCs w:val="24"/>
        </w:rPr>
        <w:t xml:space="preserve"> to become proficient in donor management and other fundraising software tools, such as </w:t>
      </w:r>
      <w:proofErr w:type="spellStart"/>
      <w:r>
        <w:rPr>
          <w:rFonts w:ascii="Arial" w:eastAsia="Arial" w:hAnsi="Arial" w:cs="Arial"/>
          <w:color w:val="000000"/>
          <w:sz w:val="24"/>
          <w:szCs w:val="24"/>
        </w:rPr>
        <w:t>Bloomerang</w:t>
      </w:r>
      <w:proofErr w:type="spellEnd"/>
      <w:r w:rsidRPr="00E53962">
        <w:rPr>
          <w:rFonts w:ascii="Arial" w:eastAsia="Arial" w:hAnsi="Arial" w:cs="Arial"/>
          <w:sz w:val="24"/>
          <w:szCs w:val="24"/>
        </w:rPr>
        <w:t xml:space="preserve"> CRM, </w:t>
      </w:r>
      <w:proofErr w:type="spellStart"/>
      <w:r w:rsidRPr="00E53962">
        <w:rPr>
          <w:rFonts w:ascii="Arial" w:eastAsia="Arial" w:hAnsi="Arial" w:cs="Arial"/>
          <w:sz w:val="24"/>
          <w:szCs w:val="24"/>
        </w:rPr>
        <w:t>Bloomerang</w:t>
      </w:r>
      <w:proofErr w:type="spellEnd"/>
      <w:r w:rsidRPr="00E53962">
        <w:rPr>
          <w:rFonts w:ascii="Arial" w:eastAsia="Arial" w:hAnsi="Arial" w:cs="Arial"/>
          <w:sz w:val="24"/>
          <w:szCs w:val="24"/>
        </w:rPr>
        <w:t xml:space="preserve"> Fundraising, </w:t>
      </w:r>
      <w:proofErr w:type="spellStart"/>
      <w:r w:rsidRPr="00E53962">
        <w:rPr>
          <w:rFonts w:ascii="Arial" w:eastAsia="Arial" w:hAnsi="Arial" w:cs="Arial"/>
          <w:sz w:val="24"/>
          <w:szCs w:val="24"/>
        </w:rPr>
        <w:t>Givebutter</w:t>
      </w:r>
      <w:proofErr w:type="spellEnd"/>
      <w:r w:rsidRPr="00E53962">
        <w:rPr>
          <w:rFonts w:ascii="Arial" w:eastAsia="Arial" w:hAnsi="Arial" w:cs="Arial"/>
          <w:sz w:val="24"/>
          <w:szCs w:val="24"/>
        </w:rPr>
        <w:t xml:space="preserve"> and </w:t>
      </w:r>
      <w:proofErr w:type="spellStart"/>
      <w:r w:rsidRPr="00E53962">
        <w:rPr>
          <w:rFonts w:ascii="Arial" w:eastAsia="Arial" w:hAnsi="Arial" w:cs="Arial"/>
          <w:sz w:val="24"/>
          <w:szCs w:val="24"/>
        </w:rPr>
        <w:t>OneCause</w:t>
      </w:r>
      <w:proofErr w:type="spellEnd"/>
      <w:r w:rsidRPr="00E53962">
        <w:rPr>
          <w:rFonts w:ascii="Arial" w:eastAsia="Arial" w:hAnsi="Arial" w:cs="Arial"/>
          <w:sz w:val="24"/>
          <w:szCs w:val="24"/>
        </w:rPr>
        <w:t xml:space="preserve"> fundraising platforms.</w:t>
      </w:r>
    </w:p>
    <w:p w14:paraId="26EB45A8" w14:textId="77777777" w:rsidR="002E6AE5" w:rsidRDefault="008A7C3D">
      <w:pPr>
        <w:numPr>
          <w:ilvl w:val="0"/>
          <w:numId w:val="3"/>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Active listener with excellent interpersonal, oral and written communication skills</w:t>
      </w:r>
      <w:r>
        <w:rPr>
          <w:rFonts w:ascii="Arial" w:eastAsia="Arial" w:hAnsi="Arial" w:cs="Arial"/>
          <w:sz w:val="24"/>
          <w:szCs w:val="24"/>
        </w:rPr>
        <w:t xml:space="preserve"> </w:t>
      </w:r>
      <w:r>
        <w:rPr>
          <w:rFonts w:ascii="Arial" w:eastAsia="Arial" w:hAnsi="Arial" w:cs="Arial"/>
          <w:color w:val="000000"/>
          <w:sz w:val="24"/>
          <w:szCs w:val="24"/>
        </w:rPr>
        <w:t>with the ability to work with both technical and non-technical users.</w:t>
      </w:r>
    </w:p>
    <w:p w14:paraId="2ADC0BCF" w14:textId="5FFBC551" w:rsidR="002E6AE5" w:rsidRDefault="008A7C3D">
      <w:pPr>
        <w:numPr>
          <w:ilvl w:val="0"/>
          <w:numId w:val="3"/>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sz w:val="24"/>
          <w:szCs w:val="24"/>
        </w:rPr>
        <w:t xml:space="preserve">Strong analytical and </w:t>
      </w:r>
      <w:r w:rsidR="00682510">
        <w:rPr>
          <w:rFonts w:ascii="Arial" w:eastAsia="Arial" w:hAnsi="Arial" w:cs="Arial"/>
          <w:sz w:val="24"/>
          <w:szCs w:val="24"/>
        </w:rPr>
        <w:t>problem-solving</w:t>
      </w:r>
      <w:r>
        <w:rPr>
          <w:rFonts w:ascii="Arial" w:eastAsia="Arial" w:hAnsi="Arial" w:cs="Arial"/>
          <w:sz w:val="24"/>
          <w:szCs w:val="24"/>
        </w:rPr>
        <w:t xml:space="preserve"> skills.</w:t>
      </w:r>
    </w:p>
    <w:p w14:paraId="56BDCC81" w14:textId="77777777" w:rsidR="002E6AE5" w:rsidRPr="00E53962" w:rsidRDefault="008A7C3D">
      <w:pPr>
        <w:numPr>
          <w:ilvl w:val="0"/>
          <w:numId w:val="3"/>
        </w:numPr>
        <w:pBdr>
          <w:top w:val="nil"/>
          <w:left w:val="nil"/>
          <w:bottom w:val="nil"/>
          <w:right w:val="nil"/>
          <w:between w:val="nil"/>
        </w:pBdr>
        <w:spacing w:after="0" w:line="240" w:lineRule="auto"/>
        <w:rPr>
          <w:rFonts w:ascii="Arial" w:eastAsia="Arial" w:hAnsi="Arial" w:cs="Arial"/>
          <w:sz w:val="24"/>
          <w:szCs w:val="24"/>
        </w:rPr>
      </w:pPr>
      <w:r>
        <w:rPr>
          <w:rFonts w:ascii="Arial" w:eastAsia="Arial" w:hAnsi="Arial" w:cs="Arial"/>
          <w:sz w:val="24"/>
          <w:szCs w:val="24"/>
        </w:rPr>
        <w:t xml:space="preserve">Ability to take initiative and work independently. </w:t>
      </w:r>
    </w:p>
    <w:p w14:paraId="4A5B5591" w14:textId="77777777" w:rsidR="002E6AE5" w:rsidRDefault="008A7C3D">
      <w:pPr>
        <w:numPr>
          <w:ilvl w:val="0"/>
          <w:numId w:val="3"/>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sz w:val="24"/>
          <w:szCs w:val="24"/>
        </w:rPr>
        <w:t>Must be able to consistently present a positive attitude and contribute to a harmonious team environment.</w:t>
      </w:r>
    </w:p>
    <w:p w14:paraId="2CEE7A50" w14:textId="77777777" w:rsidR="002E6AE5" w:rsidRDefault="008A7C3D">
      <w:pPr>
        <w:numPr>
          <w:ilvl w:val="0"/>
          <w:numId w:val="2"/>
        </w:numPr>
        <w:pBdr>
          <w:top w:val="nil"/>
          <w:left w:val="nil"/>
          <w:bottom w:val="nil"/>
          <w:right w:val="nil"/>
          <w:between w:val="nil"/>
        </w:pBdr>
        <w:tabs>
          <w:tab w:val="left" w:pos="720"/>
          <w:tab w:val="left" w:pos="1080"/>
        </w:tabs>
        <w:spacing w:after="0" w:line="240" w:lineRule="auto"/>
        <w:rPr>
          <w:rFonts w:ascii="Arial" w:eastAsia="Arial" w:hAnsi="Arial" w:cs="Arial"/>
          <w:color w:val="000000"/>
          <w:sz w:val="24"/>
          <w:szCs w:val="24"/>
        </w:rPr>
      </w:pPr>
      <w:r>
        <w:rPr>
          <w:rFonts w:ascii="Arial" w:eastAsia="Arial" w:hAnsi="Arial" w:cs="Arial"/>
          <w:color w:val="000000"/>
          <w:sz w:val="24"/>
          <w:szCs w:val="24"/>
        </w:rPr>
        <w:t>Able to prioritize work daily in order to meet critical deadlines.</w:t>
      </w:r>
    </w:p>
    <w:p w14:paraId="53D71259" w14:textId="77777777" w:rsidR="002E6AE5" w:rsidRDefault="008A7C3D">
      <w:pPr>
        <w:numPr>
          <w:ilvl w:val="0"/>
          <w:numId w:val="2"/>
        </w:numPr>
        <w:spacing w:after="0" w:line="259" w:lineRule="auto"/>
        <w:rPr>
          <w:rFonts w:ascii="Arial" w:eastAsia="Arial" w:hAnsi="Arial" w:cs="Arial"/>
          <w:sz w:val="24"/>
          <w:szCs w:val="24"/>
        </w:rPr>
      </w:pPr>
      <w:r>
        <w:rPr>
          <w:rFonts w:ascii="Arial" w:eastAsia="Arial" w:hAnsi="Arial" w:cs="Arial"/>
          <w:sz w:val="24"/>
          <w:szCs w:val="24"/>
        </w:rPr>
        <w:t>Must be trustworthy with knowledge of confidential business data.</w:t>
      </w:r>
    </w:p>
    <w:p w14:paraId="7CE7BE83" w14:textId="77777777" w:rsidR="002E6AE5" w:rsidRDefault="008A7C3D">
      <w:pPr>
        <w:numPr>
          <w:ilvl w:val="0"/>
          <w:numId w:val="2"/>
        </w:numPr>
        <w:pBdr>
          <w:top w:val="nil"/>
          <w:left w:val="nil"/>
          <w:bottom w:val="nil"/>
          <w:right w:val="nil"/>
          <w:between w:val="nil"/>
        </w:pBdr>
        <w:tabs>
          <w:tab w:val="left" w:pos="720"/>
          <w:tab w:val="left" w:pos="1080"/>
        </w:tabs>
        <w:spacing w:after="0" w:line="240" w:lineRule="auto"/>
        <w:rPr>
          <w:rFonts w:ascii="Arial" w:eastAsia="Arial" w:hAnsi="Arial" w:cs="Arial"/>
          <w:color w:val="000000"/>
          <w:sz w:val="24"/>
          <w:szCs w:val="24"/>
        </w:rPr>
      </w:pPr>
      <w:r>
        <w:rPr>
          <w:rFonts w:ascii="Arial" w:eastAsia="Arial" w:hAnsi="Arial" w:cs="Arial"/>
          <w:color w:val="000000"/>
          <w:sz w:val="24"/>
          <w:szCs w:val="24"/>
        </w:rPr>
        <w:lastRenderedPageBreak/>
        <w:t xml:space="preserve">Able to work in a </w:t>
      </w:r>
      <w:r>
        <w:rPr>
          <w:rFonts w:ascii="Arial" w:eastAsia="Arial" w:hAnsi="Arial" w:cs="Arial"/>
          <w:sz w:val="24"/>
          <w:szCs w:val="24"/>
        </w:rPr>
        <w:t>demanding</w:t>
      </w:r>
      <w:r>
        <w:rPr>
          <w:rFonts w:ascii="Arial" w:eastAsia="Arial" w:hAnsi="Arial" w:cs="Arial"/>
          <w:color w:val="000000"/>
          <w:sz w:val="24"/>
          <w:szCs w:val="24"/>
        </w:rPr>
        <w:t xml:space="preserve"> office environment, </w:t>
      </w:r>
      <w:r>
        <w:rPr>
          <w:rFonts w:ascii="Arial" w:eastAsia="Arial" w:hAnsi="Arial" w:cs="Arial"/>
          <w:sz w:val="24"/>
          <w:szCs w:val="24"/>
        </w:rPr>
        <w:t xml:space="preserve">requiring </w:t>
      </w:r>
      <w:r>
        <w:rPr>
          <w:rFonts w:ascii="Arial" w:eastAsia="Arial" w:hAnsi="Arial" w:cs="Arial"/>
          <w:color w:val="000000"/>
          <w:sz w:val="24"/>
          <w:szCs w:val="24"/>
        </w:rPr>
        <w:t>high levels of concentration while inputting, checking and making calculations</w:t>
      </w:r>
      <w:r>
        <w:rPr>
          <w:rFonts w:ascii="Arial" w:eastAsia="Arial" w:hAnsi="Arial" w:cs="Arial"/>
          <w:sz w:val="24"/>
          <w:szCs w:val="24"/>
        </w:rPr>
        <w:t>.</w:t>
      </w:r>
    </w:p>
    <w:p w14:paraId="6184B427" w14:textId="77777777" w:rsidR="002E6AE5" w:rsidRDefault="008A7C3D">
      <w:pPr>
        <w:numPr>
          <w:ilvl w:val="0"/>
          <w:numId w:val="2"/>
        </w:numPr>
        <w:spacing w:after="0" w:line="259" w:lineRule="auto"/>
        <w:rPr>
          <w:rFonts w:ascii="Arial" w:eastAsia="Arial" w:hAnsi="Arial" w:cs="Arial"/>
          <w:sz w:val="24"/>
          <w:szCs w:val="24"/>
        </w:rPr>
      </w:pPr>
      <w:r>
        <w:rPr>
          <w:rFonts w:ascii="Arial" w:eastAsia="Arial" w:hAnsi="Arial" w:cs="Arial"/>
          <w:sz w:val="24"/>
          <w:szCs w:val="24"/>
        </w:rPr>
        <w:t>Must be able to accommodate a flexible work schedule.  Some evening and weekend work required.</w:t>
      </w:r>
    </w:p>
    <w:p w14:paraId="3B003314" w14:textId="77777777" w:rsidR="002E6AE5" w:rsidRDefault="002E6AE5">
      <w:pPr>
        <w:spacing w:after="0" w:line="259" w:lineRule="auto"/>
        <w:rPr>
          <w:rFonts w:ascii="Arial" w:eastAsia="Arial" w:hAnsi="Arial" w:cs="Arial"/>
          <w:sz w:val="24"/>
          <w:szCs w:val="24"/>
        </w:rPr>
      </w:pPr>
    </w:p>
    <w:p w14:paraId="11B46A39" w14:textId="77777777" w:rsidR="002E6AE5" w:rsidRDefault="002E6AE5">
      <w:pPr>
        <w:spacing w:after="0" w:line="240" w:lineRule="auto"/>
        <w:jc w:val="center"/>
        <w:rPr>
          <w:rFonts w:ascii="Arial" w:eastAsia="Arial" w:hAnsi="Arial" w:cs="Arial"/>
          <w:sz w:val="24"/>
          <w:szCs w:val="24"/>
        </w:rPr>
      </w:pPr>
    </w:p>
    <w:p w14:paraId="49AEC850" w14:textId="77777777" w:rsidR="002E6AE5" w:rsidRDefault="002E6AE5">
      <w:pPr>
        <w:spacing w:after="0" w:line="240" w:lineRule="auto"/>
        <w:jc w:val="center"/>
        <w:rPr>
          <w:rFonts w:ascii="Arial" w:eastAsia="Arial" w:hAnsi="Arial" w:cs="Arial"/>
          <w:sz w:val="24"/>
          <w:szCs w:val="24"/>
        </w:rPr>
      </w:pPr>
    </w:p>
    <w:p w14:paraId="4E7EAFBC" w14:textId="6AB38FA4" w:rsidR="002E6AE5" w:rsidRDefault="00682510">
      <w:pPr>
        <w:spacing w:after="0" w:line="259" w:lineRule="auto"/>
        <w:rPr>
          <w:rFonts w:ascii="Arial" w:eastAsia="Arial" w:hAnsi="Arial" w:cs="Arial"/>
          <w:sz w:val="24"/>
          <w:szCs w:val="24"/>
        </w:rPr>
      </w:pPr>
      <w:r>
        <w:rPr>
          <w:rFonts w:ascii="Arial" w:eastAsia="Arial" w:hAnsi="Arial" w:cs="Arial"/>
          <w:sz w:val="24"/>
          <w:szCs w:val="24"/>
        </w:rPr>
        <w:t xml:space="preserve">To apply, please visit </w:t>
      </w:r>
      <w:hyperlink r:id="rId6" w:history="1">
        <w:r w:rsidR="00F77ECB" w:rsidRPr="004D1A36">
          <w:rPr>
            <w:rStyle w:val="Hyperlink"/>
            <w:rFonts w:ascii="Arial" w:eastAsia="Arial" w:hAnsi="Arial" w:cs="Arial"/>
            <w:sz w:val="24"/>
            <w:szCs w:val="24"/>
          </w:rPr>
          <w:t>https://hcm.paycor.com/l/r/1690500F</w:t>
        </w:r>
      </w:hyperlink>
      <w:r w:rsidR="00F77ECB">
        <w:rPr>
          <w:rFonts w:ascii="Arial" w:eastAsia="Arial" w:hAnsi="Arial" w:cs="Arial"/>
          <w:sz w:val="24"/>
          <w:szCs w:val="24"/>
        </w:rPr>
        <w:t>.</w:t>
      </w:r>
    </w:p>
    <w:p w14:paraId="3787530D" w14:textId="77777777" w:rsidR="00F77ECB" w:rsidRDefault="00F77ECB">
      <w:pPr>
        <w:spacing w:after="0" w:line="259" w:lineRule="auto"/>
        <w:rPr>
          <w:rFonts w:ascii="Arial" w:eastAsia="Arial" w:hAnsi="Arial" w:cs="Arial"/>
          <w:sz w:val="24"/>
          <w:szCs w:val="24"/>
        </w:rPr>
      </w:pPr>
    </w:p>
    <w:sectPr w:rsidR="00F77ECB">
      <w:pgSz w:w="12240" w:h="15840"/>
      <w:pgMar w:top="1440" w:right="1440" w:bottom="1008"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6F72FD78-0D3F-4451-B3B2-A48361978D6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4252ED98-2209-485A-A3FE-AFE4B5A7D1FC}"/>
    <w:embedBold r:id="rId3" w:fontKey="{250BB6A9-9F27-4EB7-9792-685D20AD2659}"/>
  </w:font>
  <w:font w:name="Georgia">
    <w:panose1 w:val="02040502050405020303"/>
    <w:charset w:val="00"/>
    <w:family w:val="roman"/>
    <w:pitch w:val="variable"/>
    <w:sig w:usb0="00000287" w:usb1="00000000" w:usb2="00000000" w:usb3="00000000" w:csb0="0000009F" w:csb1="00000000"/>
    <w:embedItalic r:id="rId4" w:fontKey="{834B7625-C78C-46E9-A601-434D143F5D77}"/>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28E0A8B2-A6A2-4890-AD84-39231DC1A5B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B50C4"/>
    <w:multiLevelType w:val="multilevel"/>
    <w:tmpl w:val="7A4889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742439B"/>
    <w:multiLevelType w:val="multilevel"/>
    <w:tmpl w:val="ABE856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0CE1D9A"/>
    <w:multiLevelType w:val="multilevel"/>
    <w:tmpl w:val="88FE0C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355670C"/>
    <w:multiLevelType w:val="multilevel"/>
    <w:tmpl w:val="032895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28447197">
    <w:abstractNumId w:val="2"/>
  </w:num>
  <w:num w:numId="2" w16cid:durableId="1340700333">
    <w:abstractNumId w:val="1"/>
  </w:num>
  <w:num w:numId="3" w16cid:durableId="1944990068">
    <w:abstractNumId w:val="0"/>
  </w:num>
  <w:num w:numId="4" w16cid:durableId="19740154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AE5"/>
    <w:rsid w:val="002E6AE5"/>
    <w:rsid w:val="00386104"/>
    <w:rsid w:val="00462E67"/>
    <w:rsid w:val="004B59D8"/>
    <w:rsid w:val="005D3B37"/>
    <w:rsid w:val="00682510"/>
    <w:rsid w:val="0074610F"/>
    <w:rsid w:val="008A7C3D"/>
    <w:rsid w:val="00A46CD1"/>
    <w:rsid w:val="00BA1D91"/>
    <w:rsid w:val="00CB6850"/>
    <w:rsid w:val="00D726D8"/>
    <w:rsid w:val="00E53962"/>
    <w:rsid w:val="00EF03A7"/>
    <w:rsid w:val="00F77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77DDE"/>
  <w15:docId w15:val="{4B05F48A-4652-45D9-8B51-54C4CE5A0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Revision">
    <w:name w:val="Revision"/>
    <w:hidden/>
    <w:uiPriority w:val="99"/>
    <w:semiHidden/>
    <w:rsid w:val="00E53962"/>
    <w:pPr>
      <w:spacing w:after="0" w:line="240" w:lineRule="auto"/>
    </w:pPr>
  </w:style>
  <w:style w:type="character" w:styleId="Hyperlink">
    <w:name w:val="Hyperlink"/>
    <w:basedOn w:val="DefaultParagraphFont"/>
    <w:uiPriority w:val="99"/>
    <w:unhideWhenUsed/>
    <w:rsid w:val="00F77ECB"/>
    <w:rPr>
      <w:color w:val="0000FF" w:themeColor="hyperlink"/>
      <w:u w:val="single"/>
    </w:rPr>
  </w:style>
  <w:style w:type="character" w:styleId="UnresolvedMention">
    <w:name w:val="Unresolved Mention"/>
    <w:basedOn w:val="DefaultParagraphFont"/>
    <w:uiPriority w:val="99"/>
    <w:semiHidden/>
    <w:unhideWhenUsed/>
    <w:rsid w:val="00F77E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cm.paycor.com/l/r/1690500F" TargetMode="External"/><Relationship Id="rId5" Type="http://schemas.openxmlformats.org/officeDocument/2006/relationships/image" Target="media/image1.jp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629</Words>
  <Characters>3800</Characters>
  <Application>Microsoft Office Word</Application>
  <DocSecurity>0</DocSecurity>
  <Lines>87</Lines>
  <Paragraphs>36</Paragraphs>
  <ScaleCrop>false</ScaleCrop>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Ryan</dc:creator>
  <cp:lastModifiedBy>Hust, Lisa</cp:lastModifiedBy>
  <cp:revision>2</cp:revision>
  <dcterms:created xsi:type="dcterms:W3CDTF">2026-02-26T13:57:00Z</dcterms:created>
  <dcterms:modified xsi:type="dcterms:W3CDTF">2026-02-26T13:57:00Z</dcterms:modified>
</cp:coreProperties>
</file>