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22D0" w14:textId="77777777" w:rsidR="00F60E42" w:rsidRPr="00301ACE" w:rsidRDefault="00F60E42">
      <w:r w:rsidRPr="00301ACE">
        <w:t xml:space="preserve">Job posting </w:t>
      </w:r>
    </w:p>
    <w:p w14:paraId="7DC7C604" w14:textId="09160987" w:rsidR="00725350" w:rsidRPr="008C5DC1" w:rsidRDefault="00F60E42">
      <w:pPr>
        <w:rPr>
          <w:rFonts w:ascii="Times New Roman" w:hAnsi="Times New Roman" w:cs="Times New Roman"/>
        </w:rPr>
      </w:pPr>
      <w:r w:rsidRPr="00301ACE">
        <w:rPr>
          <w:rFonts w:ascii="Times New Roman" w:hAnsi="Times New Roman" w:cs="Times New Roman"/>
        </w:rPr>
        <w:t>Executive Director of Institutional Advancement</w:t>
      </w:r>
      <w:r w:rsidRPr="008C5DC1">
        <w:rPr>
          <w:rFonts w:ascii="Times New Roman" w:hAnsi="Times New Roman" w:cs="Times New Roman"/>
        </w:rPr>
        <w:t xml:space="preserve"> </w:t>
      </w:r>
    </w:p>
    <w:p w14:paraId="336DAF02" w14:textId="67966C6A" w:rsidR="00F60E42" w:rsidRPr="003F6FBA" w:rsidRDefault="00F60E42">
      <w:pPr>
        <w:rPr>
          <w:rFonts w:ascii="Times New Roman" w:hAnsi="Times New Roman" w:cs="Times New Roman"/>
          <w:sz w:val="22"/>
          <w:szCs w:val="22"/>
        </w:rPr>
      </w:pPr>
      <w:r w:rsidRPr="003F6FBA">
        <w:rPr>
          <w:rFonts w:ascii="Times New Roman" w:hAnsi="Times New Roman" w:cs="Times New Roman"/>
          <w:sz w:val="22"/>
          <w:szCs w:val="22"/>
        </w:rPr>
        <w:t xml:space="preserve">The Executive Director of Institutional Advancement is a full-time position responsible for developing a culture of philanthropy among the Notre Dame Academy community and providing strategic oversight to the Development, Alumnae, and Enrollment Departments. The position ensures alignment across all external relations to promote Notre Dame Academy’s mission, grow philanthropic support, and strengthen enrollment. </w:t>
      </w:r>
    </w:p>
    <w:p w14:paraId="6A008960" w14:textId="350C4A1E" w:rsidR="00F60E42" w:rsidRPr="003F6FBA" w:rsidRDefault="008C5DC1">
      <w:pPr>
        <w:rPr>
          <w:rFonts w:ascii="Times New Roman" w:hAnsi="Times New Roman" w:cs="Times New Roman"/>
          <w:sz w:val="22"/>
          <w:szCs w:val="22"/>
        </w:rPr>
      </w:pPr>
      <w:r w:rsidRPr="003F6FBA">
        <w:rPr>
          <w:rFonts w:ascii="Times New Roman" w:hAnsi="Times New Roman" w:cs="Times New Roman"/>
          <w:sz w:val="22"/>
          <w:szCs w:val="22"/>
        </w:rPr>
        <w:t>Areas</w:t>
      </w:r>
      <w:r w:rsidR="00F60E42" w:rsidRPr="003F6FBA">
        <w:rPr>
          <w:rFonts w:ascii="Times New Roman" w:hAnsi="Times New Roman" w:cs="Times New Roman"/>
          <w:sz w:val="22"/>
          <w:szCs w:val="22"/>
        </w:rPr>
        <w:t xml:space="preserve"> of responsibility include: </w:t>
      </w:r>
    </w:p>
    <w:p w14:paraId="345F5DF0" w14:textId="77777777" w:rsidR="00F60E42" w:rsidRPr="003F6FBA" w:rsidRDefault="00F60E42" w:rsidP="00F60E42">
      <w:pPr>
        <w:numPr>
          <w:ilvl w:val="0"/>
          <w:numId w:val="3"/>
        </w:numPr>
        <w:spacing w:after="0" w:line="240" w:lineRule="auto"/>
        <w:rPr>
          <w:rFonts w:ascii="Times New Roman" w:eastAsia="Times New Roman" w:hAnsi="Times New Roman" w:cs="Times New Roman"/>
          <w:sz w:val="22"/>
          <w:szCs w:val="22"/>
        </w:rPr>
      </w:pPr>
      <w:r w:rsidRPr="003F6FBA">
        <w:rPr>
          <w:rFonts w:ascii="Times New Roman" w:eastAsia="Times New Roman" w:hAnsi="Times New Roman" w:cs="Times New Roman"/>
          <w:sz w:val="22"/>
          <w:szCs w:val="22"/>
        </w:rPr>
        <w:t>Serve as a mission-driven ambassador, representing and communicating the values, vision, and programs of Notre Dame Academy to internal and external stakeholders.</w:t>
      </w:r>
    </w:p>
    <w:p w14:paraId="1FC808E1" w14:textId="77777777" w:rsidR="00F60E42" w:rsidRPr="003F6FBA" w:rsidRDefault="00F60E42" w:rsidP="00F60E42">
      <w:pPr>
        <w:numPr>
          <w:ilvl w:val="0"/>
          <w:numId w:val="3"/>
        </w:numPr>
        <w:spacing w:after="0" w:line="240" w:lineRule="auto"/>
        <w:rPr>
          <w:rFonts w:ascii="Times New Roman" w:eastAsia="Times New Roman" w:hAnsi="Times New Roman" w:cs="Times New Roman"/>
          <w:sz w:val="22"/>
          <w:szCs w:val="22"/>
        </w:rPr>
      </w:pPr>
      <w:r w:rsidRPr="003F6FBA">
        <w:rPr>
          <w:rFonts w:ascii="Times New Roman" w:eastAsia="Times New Roman" w:hAnsi="Times New Roman" w:cs="Times New Roman"/>
          <w:sz w:val="22"/>
          <w:szCs w:val="22"/>
        </w:rPr>
        <w:t xml:space="preserve">Develop and implement a data-informed plan to build relationships with families and engage them in NDA’s mission from the first point of contact through the donor life cycle. </w:t>
      </w:r>
    </w:p>
    <w:p w14:paraId="0B1C93BC" w14:textId="77777777" w:rsidR="00F60E42" w:rsidRPr="003F6FBA" w:rsidRDefault="00F60E42" w:rsidP="00F60E42">
      <w:pPr>
        <w:numPr>
          <w:ilvl w:val="0"/>
          <w:numId w:val="3"/>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 xml:space="preserve">Proactively identify and cultivate key individual stakeholders to advance the mission of NDA. </w:t>
      </w:r>
    </w:p>
    <w:p w14:paraId="65D1DD16" w14:textId="3F1B81A3" w:rsidR="00F60E42" w:rsidRPr="003F6FBA" w:rsidRDefault="00F60E42" w:rsidP="00F60E42">
      <w:pPr>
        <w:numPr>
          <w:ilvl w:val="0"/>
          <w:numId w:val="3"/>
        </w:numPr>
        <w:spacing w:after="0" w:line="240" w:lineRule="auto"/>
        <w:rPr>
          <w:rFonts w:ascii="Times New Roman" w:hAnsi="Times New Roman" w:cs="Times New Roman"/>
          <w:sz w:val="22"/>
          <w:szCs w:val="22"/>
        </w:rPr>
      </w:pPr>
      <w:r w:rsidRPr="003F6FBA">
        <w:rPr>
          <w:rFonts w:ascii="Times New Roman" w:eastAsia="Times New Roman" w:hAnsi="Times New Roman" w:cs="Times New Roman"/>
          <w:sz w:val="22"/>
          <w:szCs w:val="22"/>
        </w:rPr>
        <w:t>Serve as the chief development officer for NDA by maintaining an active portfolio of constituents</w:t>
      </w:r>
    </w:p>
    <w:p w14:paraId="75264BA8" w14:textId="5CB34E5B" w:rsidR="00F60E42" w:rsidRPr="003F6FBA" w:rsidRDefault="00F60E42" w:rsidP="00F60E42">
      <w:pPr>
        <w:numPr>
          <w:ilvl w:val="0"/>
          <w:numId w:val="3"/>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 xml:space="preserve">Lead comprehensive development strategy, including the Annual Fund, Planned </w:t>
      </w:r>
      <w:proofErr w:type="gramStart"/>
      <w:r w:rsidRPr="003F6FBA">
        <w:rPr>
          <w:rFonts w:ascii="Times New Roman" w:hAnsi="Times New Roman" w:cs="Times New Roman"/>
          <w:sz w:val="22"/>
          <w:szCs w:val="22"/>
        </w:rPr>
        <w:t>Giving</w:t>
      </w:r>
      <w:proofErr w:type="gramEnd"/>
      <w:r w:rsidRPr="003F6FBA">
        <w:rPr>
          <w:rFonts w:ascii="Times New Roman" w:hAnsi="Times New Roman" w:cs="Times New Roman"/>
          <w:sz w:val="22"/>
          <w:szCs w:val="22"/>
        </w:rPr>
        <w:t xml:space="preserve">, Corporate Sponsorships, Endowments, and Scholarships. </w:t>
      </w:r>
    </w:p>
    <w:p w14:paraId="140406B5" w14:textId="77777777" w:rsidR="008C5DC1" w:rsidRPr="003F6FBA" w:rsidRDefault="008C5DC1" w:rsidP="008C5DC1">
      <w:pPr>
        <w:numPr>
          <w:ilvl w:val="0"/>
          <w:numId w:val="3"/>
        </w:numPr>
        <w:spacing w:after="0" w:line="240" w:lineRule="auto"/>
        <w:rPr>
          <w:rFonts w:ascii="Times New Roman" w:eastAsia="Times New Roman" w:hAnsi="Times New Roman" w:cs="Times New Roman"/>
          <w:sz w:val="22"/>
          <w:szCs w:val="22"/>
        </w:rPr>
      </w:pPr>
      <w:r w:rsidRPr="003F6FBA">
        <w:rPr>
          <w:rFonts w:ascii="Times New Roman" w:eastAsia="Times New Roman" w:hAnsi="Times New Roman" w:cs="Times New Roman"/>
          <w:sz w:val="22"/>
          <w:szCs w:val="22"/>
        </w:rPr>
        <w:t>Collaborate with the President and Chief Communications Officer to align Advancement, Enrollment, and Marketing goals with the broader mission of the school.</w:t>
      </w:r>
    </w:p>
    <w:p w14:paraId="19B6C72F" w14:textId="30AC2DAC" w:rsidR="008C5DC1" w:rsidRPr="003F6FBA" w:rsidRDefault="008C5DC1" w:rsidP="008C5DC1">
      <w:pPr>
        <w:numPr>
          <w:ilvl w:val="0"/>
          <w:numId w:val="3"/>
        </w:numPr>
        <w:spacing w:after="0" w:line="240" w:lineRule="auto"/>
        <w:rPr>
          <w:rFonts w:ascii="Times New Roman" w:eastAsia="Times New Roman" w:hAnsi="Times New Roman" w:cs="Times New Roman"/>
          <w:sz w:val="22"/>
          <w:szCs w:val="22"/>
        </w:rPr>
      </w:pPr>
      <w:r w:rsidRPr="003F6FBA">
        <w:rPr>
          <w:rFonts w:ascii="Times New Roman" w:eastAsia="Times New Roman" w:hAnsi="Times New Roman" w:cs="Times New Roman"/>
          <w:sz w:val="22"/>
          <w:szCs w:val="22"/>
        </w:rPr>
        <w:t>Oversee and direct the ongoing identification, screening, evaluation, and solicitation of prospective donors.</w:t>
      </w:r>
    </w:p>
    <w:p w14:paraId="24FFE42A" w14:textId="57666A80" w:rsidR="00F60E42" w:rsidRPr="003F6FBA" w:rsidRDefault="00F60E42" w:rsidP="00F60E42">
      <w:pPr>
        <w:numPr>
          <w:ilvl w:val="0"/>
          <w:numId w:val="3"/>
        </w:numPr>
        <w:spacing w:after="0" w:line="240" w:lineRule="auto"/>
        <w:rPr>
          <w:rFonts w:ascii="Times New Roman" w:eastAsia="Times New Roman" w:hAnsi="Times New Roman" w:cs="Times New Roman"/>
          <w:sz w:val="22"/>
          <w:szCs w:val="22"/>
        </w:rPr>
      </w:pPr>
      <w:r w:rsidRPr="003F6FBA">
        <w:rPr>
          <w:rFonts w:ascii="Times New Roman" w:eastAsia="Times New Roman" w:hAnsi="Times New Roman" w:cs="Times New Roman"/>
          <w:sz w:val="22"/>
          <w:szCs w:val="22"/>
        </w:rPr>
        <w:t xml:space="preserve">Provide oversight for </w:t>
      </w:r>
      <w:r w:rsidR="008C5DC1" w:rsidRPr="003F6FBA">
        <w:rPr>
          <w:rFonts w:ascii="Times New Roman" w:eastAsia="Times New Roman" w:hAnsi="Times New Roman" w:cs="Times New Roman"/>
          <w:sz w:val="22"/>
          <w:szCs w:val="22"/>
        </w:rPr>
        <w:t xml:space="preserve">key development </w:t>
      </w:r>
      <w:r w:rsidRPr="003F6FBA">
        <w:rPr>
          <w:rFonts w:ascii="Times New Roman" w:eastAsia="Times New Roman" w:hAnsi="Times New Roman" w:cs="Times New Roman"/>
          <w:sz w:val="22"/>
          <w:szCs w:val="22"/>
        </w:rPr>
        <w:t xml:space="preserve">events, working with the Advancement Services Manager to plan and execute key events such as Light the Night, Scholarship Breakfast, and donor recognition events. </w:t>
      </w:r>
    </w:p>
    <w:p w14:paraId="62E11976" w14:textId="77777777" w:rsidR="00F60E42" w:rsidRPr="003F6FBA" w:rsidRDefault="00F60E42" w:rsidP="00F60E42">
      <w:pPr>
        <w:numPr>
          <w:ilvl w:val="0"/>
          <w:numId w:val="3"/>
        </w:numPr>
        <w:spacing w:after="0" w:line="240" w:lineRule="auto"/>
        <w:rPr>
          <w:rFonts w:ascii="Times New Roman" w:eastAsia="Times New Roman" w:hAnsi="Times New Roman" w:cs="Times New Roman"/>
          <w:sz w:val="22"/>
          <w:szCs w:val="22"/>
        </w:rPr>
      </w:pPr>
      <w:r w:rsidRPr="003F6FBA">
        <w:rPr>
          <w:rFonts w:ascii="Times New Roman" w:eastAsia="Times New Roman" w:hAnsi="Times New Roman" w:cs="Times New Roman"/>
          <w:sz w:val="22"/>
          <w:szCs w:val="22"/>
        </w:rPr>
        <w:t xml:space="preserve">Provide strategic direction to development, alumnae, and enrollment departments. </w:t>
      </w:r>
    </w:p>
    <w:p w14:paraId="48C6292C" w14:textId="77777777" w:rsidR="00F60E42" w:rsidRPr="003F6FBA" w:rsidRDefault="00F60E42" w:rsidP="00F60E42">
      <w:pPr>
        <w:spacing w:after="0" w:line="240" w:lineRule="auto"/>
        <w:rPr>
          <w:rFonts w:ascii="Times New Roman" w:hAnsi="Times New Roman" w:cs="Times New Roman"/>
          <w:sz w:val="22"/>
          <w:szCs w:val="22"/>
        </w:rPr>
      </w:pPr>
    </w:p>
    <w:p w14:paraId="42BAEC43" w14:textId="77777777" w:rsidR="008C5DC1" w:rsidRPr="003F6FBA" w:rsidRDefault="008C5DC1" w:rsidP="008C5DC1">
      <w:pPr>
        <w:rPr>
          <w:rFonts w:ascii="Times New Roman" w:hAnsi="Times New Roman" w:cs="Times New Roman"/>
          <w:sz w:val="22"/>
          <w:szCs w:val="22"/>
        </w:rPr>
      </w:pPr>
      <w:r w:rsidRPr="003F6FBA">
        <w:rPr>
          <w:rFonts w:ascii="Times New Roman" w:hAnsi="Times New Roman" w:cs="Times New Roman"/>
          <w:b/>
          <w:bCs/>
          <w:sz w:val="22"/>
          <w:szCs w:val="22"/>
        </w:rPr>
        <w:t xml:space="preserve">Qualifications: </w:t>
      </w:r>
    </w:p>
    <w:p w14:paraId="1806AAE5" w14:textId="77777777" w:rsidR="008C5DC1" w:rsidRPr="003F6FBA" w:rsidRDefault="008C5DC1" w:rsidP="008C5DC1">
      <w:pPr>
        <w:pStyle w:val="ListParagraph"/>
        <w:numPr>
          <w:ilvl w:val="0"/>
          <w:numId w:val="4"/>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Bachelor's degree or higher - professional certifications in fundraising or development a plus</w:t>
      </w:r>
    </w:p>
    <w:p w14:paraId="52D6E3E3" w14:textId="77777777" w:rsidR="008C5DC1" w:rsidRPr="003F6FBA" w:rsidRDefault="008C5DC1" w:rsidP="008C5DC1">
      <w:pPr>
        <w:pStyle w:val="ListParagraph"/>
        <w:numPr>
          <w:ilvl w:val="0"/>
          <w:numId w:val="4"/>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 xml:space="preserve">Minimum of five years of experience in advancement and fundraising. Education experience preferred. </w:t>
      </w:r>
    </w:p>
    <w:p w14:paraId="18F16D5C" w14:textId="77777777" w:rsidR="008C5DC1" w:rsidRPr="003F6FBA" w:rsidRDefault="008C5DC1" w:rsidP="008C5DC1">
      <w:pPr>
        <w:pStyle w:val="ListParagraph"/>
        <w:numPr>
          <w:ilvl w:val="0"/>
          <w:numId w:val="4"/>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Experience managing cross-functional teams and budgets.</w:t>
      </w:r>
    </w:p>
    <w:p w14:paraId="00FD1980" w14:textId="77777777" w:rsidR="008C5DC1" w:rsidRPr="003F6FBA" w:rsidRDefault="008C5DC1" w:rsidP="008C5DC1">
      <w:pPr>
        <w:pStyle w:val="ListParagraph"/>
        <w:numPr>
          <w:ilvl w:val="0"/>
          <w:numId w:val="4"/>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Availability to travel and participate in evening/weekend events.</w:t>
      </w:r>
    </w:p>
    <w:p w14:paraId="08C7E406" w14:textId="77777777" w:rsidR="008C5DC1" w:rsidRPr="003F6FBA" w:rsidRDefault="008C5DC1" w:rsidP="008C5DC1">
      <w:pPr>
        <w:pStyle w:val="ListParagraph"/>
        <w:numPr>
          <w:ilvl w:val="0"/>
          <w:numId w:val="4"/>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A genuine passion for the school's mission and a strong belief in the value of education.</w:t>
      </w:r>
    </w:p>
    <w:p w14:paraId="77836736" w14:textId="77777777" w:rsidR="008C5DC1" w:rsidRPr="003F6FBA" w:rsidRDefault="008C5DC1" w:rsidP="008C5DC1">
      <w:pPr>
        <w:spacing w:after="0" w:line="240" w:lineRule="auto"/>
        <w:rPr>
          <w:rFonts w:ascii="Times New Roman" w:hAnsi="Times New Roman" w:cs="Times New Roman"/>
          <w:sz w:val="22"/>
          <w:szCs w:val="22"/>
        </w:rPr>
      </w:pPr>
    </w:p>
    <w:p w14:paraId="071B6E55" w14:textId="77777777" w:rsidR="008C5DC1" w:rsidRPr="003F6FBA" w:rsidRDefault="008C5DC1" w:rsidP="008C5DC1">
      <w:pPr>
        <w:spacing w:after="0" w:line="240" w:lineRule="auto"/>
        <w:rPr>
          <w:rFonts w:ascii="Times New Roman" w:hAnsi="Times New Roman" w:cs="Times New Roman"/>
          <w:sz w:val="22"/>
          <w:szCs w:val="22"/>
        </w:rPr>
      </w:pPr>
      <w:r w:rsidRPr="003F6FBA">
        <w:rPr>
          <w:rFonts w:ascii="Times New Roman" w:hAnsi="Times New Roman" w:cs="Times New Roman"/>
          <w:b/>
          <w:bCs/>
          <w:sz w:val="22"/>
          <w:szCs w:val="22"/>
        </w:rPr>
        <w:t>Related Knowledge/Skills</w:t>
      </w:r>
      <w:r w:rsidRPr="003F6FBA">
        <w:rPr>
          <w:rFonts w:ascii="Times New Roman" w:hAnsi="Times New Roman" w:cs="Times New Roman"/>
          <w:sz w:val="22"/>
          <w:szCs w:val="22"/>
        </w:rPr>
        <w:t>:</w:t>
      </w:r>
    </w:p>
    <w:p w14:paraId="4264575F" w14:textId="77777777" w:rsidR="008C5DC1" w:rsidRPr="003F6FBA" w:rsidRDefault="008C5DC1" w:rsidP="008C5DC1">
      <w:pPr>
        <w:numPr>
          <w:ilvl w:val="0"/>
          <w:numId w:val="5"/>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 xml:space="preserve">Excellent written and verbal communication skills. </w:t>
      </w:r>
    </w:p>
    <w:p w14:paraId="1E789C99" w14:textId="77777777" w:rsidR="008C5DC1" w:rsidRPr="003F6FBA" w:rsidRDefault="008C5DC1" w:rsidP="008C5DC1">
      <w:pPr>
        <w:numPr>
          <w:ilvl w:val="0"/>
          <w:numId w:val="5"/>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Strong leadership and management skills.</w:t>
      </w:r>
    </w:p>
    <w:p w14:paraId="141C5F32" w14:textId="77777777" w:rsidR="008C5DC1" w:rsidRPr="003F6FBA" w:rsidRDefault="008C5DC1" w:rsidP="008C5DC1">
      <w:pPr>
        <w:numPr>
          <w:ilvl w:val="0"/>
          <w:numId w:val="5"/>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A collaborative and team-oriented approach.</w:t>
      </w:r>
    </w:p>
    <w:p w14:paraId="1F7CAAD4" w14:textId="77777777" w:rsidR="008C5DC1" w:rsidRPr="003F6FBA" w:rsidRDefault="008C5DC1" w:rsidP="008C5DC1">
      <w:pPr>
        <w:numPr>
          <w:ilvl w:val="0"/>
          <w:numId w:val="5"/>
        </w:numPr>
        <w:spacing w:after="0" w:line="240" w:lineRule="auto"/>
        <w:rPr>
          <w:rFonts w:ascii="Times New Roman" w:hAnsi="Times New Roman" w:cs="Times New Roman"/>
          <w:sz w:val="22"/>
          <w:szCs w:val="22"/>
        </w:rPr>
      </w:pPr>
      <w:r w:rsidRPr="003F6FBA">
        <w:rPr>
          <w:rFonts w:ascii="Times New Roman" w:hAnsi="Times New Roman" w:cs="Times New Roman"/>
          <w:sz w:val="22"/>
          <w:szCs w:val="22"/>
        </w:rPr>
        <w:t>A commitment to maintaining the highest ethical standards in fundraising practices and adherence to relevant fundraising regulations and guidelines.</w:t>
      </w:r>
    </w:p>
    <w:p w14:paraId="0CB23A32" w14:textId="77777777" w:rsidR="008C5DC1" w:rsidRPr="003F6FBA" w:rsidRDefault="008C5DC1" w:rsidP="008C5DC1">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3F6FBA">
        <w:rPr>
          <w:rFonts w:ascii="Times New Roman" w:hAnsi="Times New Roman" w:cs="Times New Roman"/>
          <w:color w:val="222222"/>
          <w:sz w:val="22"/>
          <w:szCs w:val="22"/>
          <w:shd w:val="clear" w:color="auto" w:fill="FFFFFF"/>
        </w:rPr>
        <w:t>Passion for data as an enabler to development and enrollment - including experience with CRM databases and ability to turn data into strategy</w:t>
      </w:r>
    </w:p>
    <w:p w14:paraId="2C6F45F7" w14:textId="77777777" w:rsidR="008C5DC1" w:rsidRPr="003F6FBA" w:rsidRDefault="008C5DC1" w:rsidP="008C5DC1">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3F6FBA">
        <w:rPr>
          <w:rFonts w:ascii="Times New Roman" w:eastAsia="Times New Roman" w:hAnsi="Times New Roman" w:cs="Times New Roman"/>
          <w:sz w:val="22"/>
          <w:szCs w:val="22"/>
        </w:rPr>
        <w:t>Proficiency in donor and/or admissions databases, CRM systems, and Google Suite.</w:t>
      </w:r>
    </w:p>
    <w:p w14:paraId="64038F40" w14:textId="079599FB" w:rsidR="008C5DC1" w:rsidRPr="003F6FBA" w:rsidRDefault="008C5DC1" w:rsidP="003F6FBA">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3F6FBA">
        <w:rPr>
          <w:rFonts w:ascii="Times New Roman" w:eastAsia="Times New Roman" w:hAnsi="Times New Roman" w:cs="Times New Roman"/>
          <w:sz w:val="22"/>
          <w:szCs w:val="22"/>
        </w:rPr>
        <w:t>Creative problem-solver with an eye for detail and results-driven mindset.</w:t>
      </w:r>
    </w:p>
    <w:p w14:paraId="6AB0712A" w14:textId="77777777" w:rsidR="00A1492B" w:rsidRDefault="003F6FBA" w:rsidP="004A67F4">
      <w:pPr>
        <w:spacing w:after="0" w:line="240" w:lineRule="auto"/>
        <w:rPr>
          <w:rFonts w:ascii="Times New Roman" w:hAnsi="Times New Roman" w:cs="Times New Roman"/>
          <w:sz w:val="22"/>
          <w:szCs w:val="22"/>
        </w:rPr>
      </w:pPr>
      <w:r w:rsidRPr="008C5DC1">
        <w:rPr>
          <w:rFonts w:ascii="Times New Roman" w:hAnsi="Times New Roman" w:cs="Times New Roman"/>
          <w:sz w:val="22"/>
          <w:szCs w:val="22"/>
        </w:rPr>
        <w:lastRenderedPageBreak/>
        <w:t>This position reports to the President of Notre Dame Academy</w:t>
      </w:r>
      <w:r w:rsidR="00801654">
        <w:rPr>
          <w:rFonts w:ascii="Times New Roman" w:hAnsi="Times New Roman" w:cs="Times New Roman"/>
          <w:sz w:val="22"/>
          <w:szCs w:val="22"/>
        </w:rPr>
        <w:t xml:space="preserve">. </w:t>
      </w:r>
      <w:r w:rsidRPr="008C5DC1">
        <w:rPr>
          <w:rFonts w:ascii="Times New Roman" w:hAnsi="Times New Roman" w:cs="Times New Roman"/>
          <w:sz w:val="22"/>
          <w:szCs w:val="22"/>
        </w:rPr>
        <w:t xml:space="preserve"> </w:t>
      </w:r>
      <w:r w:rsidR="004A67F4">
        <w:rPr>
          <w:rFonts w:ascii="Times New Roman" w:hAnsi="Times New Roman" w:cs="Times New Roman"/>
          <w:sz w:val="22"/>
          <w:szCs w:val="22"/>
        </w:rPr>
        <w:t>Notre Dame Academy is a Catholic, all-girls high school sponsored by the Sisters of Notre Dame with a rich tradition of faith, excellence and community. Interested candidate</w:t>
      </w:r>
      <w:r w:rsidR="00A1492B">
        <w:rPr>
          <w:rFonts w:ascii="Times New Roman" w:hAnsi="Times New Roman" w:cs="Times New Roman"/>
          <w:sz w:val="22"/>
          <w:szCs w:val="22"/>
        </w:rPr>
        <w:t xml:space="preserve">s should submit a cover letter and resume to Ms. Lauren Hitron at </w:t>
      </w:r>
      <w:hyperlink r:id="rId5" w:history="1">
        <w:r w:rsidR="00A1492B" w:rsidRPr="00D50626">
          <w:rPr>
            <w:rStyle w:val="Hyperlink"/>
            <w:rFonts w:ascii="Times New Roman" w:hAnsi="Times New Roman" w:cs="Times New Roman"/>
            <w:sz w:val="22"/>
            <w:szCs w:val="22"/>
          </w:rPr>
          <w:t>ndahr@ndapandas.org</w:t>
        </w:r>
      </w:hyperlink>
      <w:r w:rsidR="00A1492B">
        <w:rPr>
          <w:rFonts w:ascii="Times New Roman" w:hAnsi="Times New Roman" w:cs="Times New Roman"/>
          <w:sz w:val="22"/>
          <w:szCs w:val="22"/>
        </w:rPr>
        <w:t xml:space="preserve">. </w:t>
      </w:r>
    </w:p>
    <w:p w14:paraId="210568E9" w14:textId="77777777" w:rsidR="00A1492B" w:rsidRDefault="00A1492B" w:rsidP="004A67F4">
      <w:pPr>
        <w:spacing w:after="0" w:line="240" w:lineRule="auto"/>
        <w:rPr>
          <w:rFonts w:ascii="Times New Roman" w:hAnsi="Times New Roman" w:cs="Times New Roman"/>
          <w:sz w:val="22"/>
          <w:szCs w:val="22"/>
        </w:rPr>
      </w:pPr>
    </w:p>
    <w:p w14:paraId="1DCDDC23" w14:textId="0DF23C71" w:rsidR="00801654" w:rsidRPr="004A67F4" w:rsidRDefault="00801654" w:rsidP="004A67F4">
      <w:pPr>
        <w:spacing w:after="0" w:line="240" w:lineRule="auto"/>
        <w:rPr>
          <w:rFonts w:ascii="Times New Roman" w:hAnsi="Times New Roman" w:cs="Times New Roman"/>
          <w:sz w:val="22"/>
          <w:szCs w:val="22"/>
        </w:rPr>
      </w:pPr>
      <w:r>
        <w:rPr>
          <w:rFonts w:ascii="Times New Roman" w:hAnsi="Times New Roman" w:cs="Times New Roman"/>
        </w:rPr>
        <w:t xml:space="preserve"> </w:t>
      </w:r>
    </w:p>
    <w:sectPr w:rsidR="00801654" w:rsidRPr="004A6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6575"/>
    <w:multiLevelType w:val="hybridMultilevel"/>
    <w:tmpl w:val="0B4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C60B3"/>
    <w:multiLevelType w:val="hybridMultilevel"/>
    <w:tmpl w:val="109E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E1344"/>
    <w:multiLevelType w:val="hybridMultilevel"/>
    <w:tmpl w:val="99F0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54062"/>
    <w:multiLevelType w:val="hybridMultilevel"/>
    <w:tmpl w:val="3F0297A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73486595"/>
    <w:multiLevelType w:val="hybridMultilevel"/>
    <w:tmpl w:val="95BA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627804">
    <w:abstractNumId w:val="2"/>
  </w:num>
  <w:num w:numId="2" w16cid:durableId="720205883">
    <w:abstractNumId w:val="1"/>
  </w:num>
  <w:num w:numId="3" w16cid:durableId="268706970">
    <w:abstractNumId w:val="3"/>
  </w:num>
  <w:num w:numId="4" w16cid:durableId="356126523">
    <w:abstractNumId w:val="0"/>
  </w:num>
  <w:num w:numId="5" w16cid:durableId="849951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42"/>
    <w:rsid w:val="00113DEC"/>
    <w:rsid w:val="002E4BF0"/>
    <w:rsid w:val="00301ACE"/>
    <w:rsid w:val="003D1266"/>
    <w:rsid w:val="003F6FBA"/>
    <w:rsid w:val="004A67F4"/>
    <w:rsid w:val="00725350"/>
    <w:rsid w:val="007D3746"/>
    <w:rsid w:val="00801654"/>
    <w:rsid w:val="008C5DC1"/>
    <w:rsid w:val="00A1492B"/>
    <w:rsid w:val="00B21AA0"/>
    <w:rsid w:val="00DD0292"/>
    <w:rsid w:val="00F17C90"/>
    <w:rsid w:val="00F6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FC2A"/>
  <w15:chartTrackingRefBased/>
  <w15:docId w15:val="{53CC68E0-6B93-014D-8546-4DEB11D2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E42"/>
    <w:rPr>
      <w:rFonts w:eastAsiaTheme="majorEastAsia" w:cstheme="majorBidi"/>
      <w:color w:val="272727" w:themeColor="text1" w:themeTint="D8"/>
    </w:rPr>
  </w:style>
  <w:style w:type="paragraph" w:styleId="Title">
    <w:name w:val="Title"/>
    <w:basedOn w:val="Normal"/>
    <w:next w:val="Normal"/>
    <w:link w:val="TitleChar"/>
    <w:uiPriority w:val="10"/>
    <w:qFormat/>
    <w:rsid w:val="00F60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E42"/>
    <w:pPr>
      <w:spacing w:before="160"/>
      <w:jc w:val="center"/>
    </w:pPr>
    <w:rPr>
      <w:i/>
      <w:iCs/>
      <w:color w:val="404040" w:themeColor="text1" w:themeTint="BF"/>
    </w:rPr>
  </w:style>
  <w:style w:type="character" w:customStyle="1" w:styleId="QuoteChar">
    <w:name w:val="Quote Char"/>
    <w:basedOn w:val="DefaultParagraphFont"/>
    <w:link w:val="Quote"/>
    <w:uiPriority w:val="29"/>
    <w:rsid w:val="00F60E42"/>
    <w:rPr>
      <w:i/>
      <w:iCs/>
      <w:color w:val="404040" w:themeColor="text1" w:themeTint="BF"/>
    </w:rPr>
  </w:style>
  <w:style w:type="paragraph" w:styleId="ListParagraph">
    <w:name w:val="List Paragraph"/>
    <w:basedOn w:val="Normal"/>
    <w:uiPriority w:val="34"/>
    <w:qFormat/>
    <w:rsid w:val="00F60E42"/>
    <w:pPr>
      <w:ind w:left="720"/>
      <w:contextualSpacing/>
    </w:pPr>
  </w:style>
  <w:style w:type="character" w:styleId="IntenseEmphasis">
    <w:name w:val="Intense Emphasis"/>
    <w:basedOn w:val="DefaultParagraphFont"/>
    <w:uiPriority w:val="21"/>
    <w:qFormat/>
    <w:rsid w:val="00F60E42"/>
    <w:rPr>
      <w:i/>
      <w:iCs/>
      <w:color w:val="0F4761" w:themeColor="accent1" w:themeShade="BF"/>
    </w:rPr>
  </w:style>
  <w:style w:type="paragraph" w:styleId="IntenseQuote">
    <w:name w:val="Intense Quote"/>
    <w:basedOn w:val="Normal"/>
    <w:next w:val="Normal"/>
    <w:link w:val="IntenseQuoteChar"/>
    <w:uiPriority w:val="30"/>
    <w:qFormat/>
    <w:rsid w:val="00F60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E42"/>
    <w:rPr>
      <w:i/>
      <w:iCs/>
      <w:color w:val="0F4761" w:themeColor="accent1" w:themeShade="BF"/>
    </w:rPr>
  </w:style>
  <w:style w:type="character" w:styleId="IntenseReference">
    <w:name w:val="Intense Reference"/>
    <w:basedOn w:val="DefaultParagraphFont"/>
    <w:uiPriority w:val="32"/>
    <w:qFormat/>
    <w:rsid w:val="00F60E42"/>
    <w:rPr>
      <w:b/>
      <w:bCs/>
      <w:smallCaps/>
      <w:color w:val="0F4761" w:themeColor="accent1" w:themeShade="BF"/>
      <w:spacing w:val="5"/>
    </w:rPr>
  </w:style>
  <w:style w:type="character" w:styleId="Hyperlink">
    <w:name w:val="Hyperlink"/>
    <w:basedOn w:val="DefaultParagraphFont"/>
    <w:uiPriority w:val="99"/>
    <w:unhideWhenUsed/>
    <w:rsid w:val="00A1492B"/>
    <w:rPr>
      <w:color w:val="467886" w:themeColor="hyperlink"/>
      <w:u w:val="single"/>
    </w:rPr>
  </w:style>
  <w:style w:type="character" w:styleId="UnresolvedMention">
    <w:name w:val="Unresolved Mention"/>
    <w:basedOn w:val="DefaultParagraphFont"/>
    <w:uiPriority w:val="99"/>
    <w:semiHidden/>
    <w:unhideWhenUsed/>
    <w:rsid w:val="00A14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dahr@ndapand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Hitron</dc:creator>
  <cp:keywords/>
  <dc:description/>
  <cp:lastModifiedBy>Hust, Lisa</cp:lastModifiedBy>
  <cp:revision>2</cp:revision>
  <dcterms:created xsi:type="dcterms:W3CDTF">2026-04-17T14:00:00Z</dcterms:created>
  <dcterms:modified xsi:type="dcterms:W3CDTF">2026-04-17T14:00:00Z</dcterms:modified>
</cp:coreProperties>
</file>