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CD3BD" w14:textId="77777777" w:rsidR="00A9295A" w:rsidRDefault="00A9295A">
      <w:pPr>
        <w:pStyle w:val="Heading1"/>
        <w:rPr>
          <w:rFonts w:ascii="Times New Roman" w:eastAsia="Times New Roman" w:hAnsi="Times New Roman" w:cs="Times New Roman"/>
          <w:b w:val="0"/>
          <w:smallCaps/>
          <w:sz w:val="40"/>
          <w:szCs w:val="40"/>
          <w:u w:val="single"/>
        </w:rPr>
      </w:pPr>
    </w:p>
    <w:p w14:paraId="294EA20F" w14:textId="77777777" w:rsidR="00A9295A" w:rsidRPr="00A9295A" w:rsidRDefault="00A9295A">
      <w:pPr>
        <w:pStyle w:val="Heading1"/>
        <w:rPr>
          <w:rFonts w:asciiTheme="minorHAnsi" w:eastAsia="Times New Roman" w:hAnsiTheme="minorHAnsi" w:cs="Times New Roman"/>
          <w:b w:val="0"/>
          <w:smallCaps/>
          <w:sz w:val="40"/>
          <w:szCs w:val="40"/>
          <w:u w:val="single"/>
        </w:rPr>
      </w:pPr>
    </w:p>
    <w:p w14:paraId="00000001" w14:textId="29543843" w:rsidR="009D6B78" w:rsidRPr="00A9295A" w:rsidRDefault="00D935C3">
      <w:pPr>
        <w:pStyle w:val="Heading1"/>
        <w:rPr>
          <w:rFonts w:asciiTheme="minorHAnsi" w:eastAsia="Times New Roman" w:hAnsiTheme="minorHAnsi" w:cs="Times New Roman"/>
          <w:b w:val="0"/>
          <w:smallCaps/>
          <w:sz w:val="40"/>
          <w:szCs w:val="40"/>
          <w:u w:val="single"/>
        </w:rPr>
      </w:pPr>
      <w:r>
        <w:rPr>
          <w:rFonts w:asciiTheme="minorHAnsi" w:eastAsia="Times New Roman" w:hAnsiTheme="minorHAnsi" w:cs="Times New Roman"/>
          <w:b w:val="0"/>
          <w:smallCaps/>
          <w:sz w:val="40"/>
          <w:szCs w:val="40"/>
          <w:u w:val="single"/>
        </w:rPr>
        <w:t>Purcell Marian High School</w:t>
      </w:r>
    </w:p>
    <w:p w14:paraId="00000002" w14:textId="77777777" w:rsidR="009D6B78" w:rsidRPr="00A9295A" w:rsidRDefault="009D6B78">
      <w:pPr>
        <w:rPr>
          <w:rFonts w:asciiTheme="minorHAnsi" w:eastAsia="Times New Roman" w:hAnsiTheme="minorHAnsi" w:cs="Times New Roman"/>
          <w:b/>
          <w:sz w:val="24"/>
          <w:szCs w:val="24"/>
        </w:rPr>
      </w:pPr>
    </w:p>
    <w:p w14:paraId="00000003" w14:textId="0F711F0F" w:rsidR="009D6B78" w:rsidRPr="00A9295A" w:rsidRDefault="00066513">
      <w:pPr>
        <w:rPr>
          <w:rFonts w:asciiTheme="minorHAnsi" w:eastAsia="Times New Roman" w:hAnsiTheme="minorHAnsi" w:cs="Times New Roman"/>
          <w:b/>
          <w:sz w:val="24"/>
          <w:szCs w:val="24"/>
        </w:rPr>
      </w:pPr>
      <w:r>
        <w:rPr>
          <w:rFonts w:asciiTheme="minorHAnsi" w:eastAsia="Times New Roman" w:hAnsiTheme="minorHAnsi" w:cs="Times New Roman"/>
          <w:b/>
          <w:sz w:val="24"/>
          <w:szCs w:val="24"/>
        </w:rPr>
        <w:t>American Sign Language</w:t>
      </w:r>
      <w:r w:rsidR="009D74F8" w:rsidRPr="00A9295A">
        <w:rPr>
          <w:rFonts w:asciiTheme="minorHAnsi" w:eastAsia="Times New Roman" w:hAnsiTheme="minorHAnsi" w:cs="Times New Roman"/>
          <w:b/>
          <w:sz w:val="24"/>
          <w:szCs w:val="24"/>
        </w:rPr>
        <w:t xml:space="preserve"> Teacher – </w:t>
      </w:r>
      <w:r w:rsidR="00F73B39">
        <w:rPr>
          <w:rFonts w:asciiTheme="minorHAnsi" w:eastAsia="Times New Roman" w:hAnsiTheme="minorHAnsi" w:cs="Times New Roman"/>
          <w:b/>
          <w:sz w:val="24"/>
          <w:szCs w:val="24"/>
        </w:rPr>
        <w:t xml:space="preserve">Full-Time &lt;or&gt; </w:t>
      </w:r>
      <w:r>
        <w:rPr>
          <w:rFonts w:asciiTheme="minorHAnsi" w:eastAsia="Times New Roman" w:hAnsiTheme="minorHAnsi" w:cs="Times New Roman"/>
          <w:b/>
          <w:sz w:val="24"/>
          <w:szCs w:val="24"/>
        </w:rPr>
        <w:t>Part</w:t>
      </w:r>
      <w:r w:rsidR="009D74F8" w:rsidRPr="00A9295A">
        <w:rPr>
          <w:rFonts w:asciiTheme="minorHAnsi" w:eastAsia="Times New Roman" w:hAnsiTheme="minorHAnsi" w:cs="Times New Roman"/>
          <w:b/>
          <w:sz w:val="24"/>
          <w:szCs w:val="24"/>
        </w:rPr>
        <w:t>-Time Position 202</w:t>
      </w:r>
      <w:r w:rsidR="00A9295A" w:rsidRPr="00A9295A">
        <w:rPr>
          <w:rFonts w:asciiTheme="minorHAnsi" w:eastAsia="Times New Roman" w:hAnsiTheme="minorHAnsi" w:cs="Times New Roman"/>
          <w:b/>
          <w:sz w:val="24"/>
          <w:szCs w:val="24"/>
        </w:rPr>
        <w:t>6</w:t>
      </w:r>
      <w:r w:rsidR="009D74F8" w:rsidRPr="00A9295A">
        <w:rPr>
          <w:rFonts w:asciiTheme="minorHAnsi" w:eastAsia="Times New Roman" w:hAnsiTheme="minorHAnsi" w:cs="Times New Roman"/>
          <w:b/>
          <w:sz w:val="24"/>
          <w:szCs w:val="24"/>
        </w:rPr>
        <w:t>-202</w:t>
      </w:r>
      <w:r w:rsidR="00A9295A" w:rsidRPr="00A9295A">
        <w:rPr>
          <w:rFonts w:asciiTheme="minorHAnsi" w:eastAsia="Times New Roman" w:hAnsiTheme="minorHAnsi" w:cs="Times New Roman"/>
          <w:b/>
          <w:sz w:val="24"/>
          <w:szCs w:val="24"/>
        </w:rPr>
        <w:t>7</w:t>
      </w:r>
      <w:r w:rsidR="009D74F8" w:rsidRPr="00A9295A">
        <w:rPr>
          <w:rFonts w:asciiTheme="minorHAnsi" w:eastAsia="Times New Roman" w:hAnsiTheme="minorHAnsi" w:cs="Times New Roman"/>
          <w:b/>
          <w:sz w:val="24"/>
          <w:szCs w:val="24"/>
        </w:rPr>
        <w:t xml:space="preserve"> School Year</w:t>
      </w:r>
    </w:p>
    <w:p w14:paraId="00000004" w14:textId="77777777" w:rsidR="009D6B78" w:rsidRPr="00A9295A" w:rsidRDefault="009D6B78">
      <w:pPr>
        <w:rPr>
          <w:rFonts w:asciiTheme="minorHAnsi" w:eastAsia="Times New Roman" w:hAnsiTheme="minorHAnsi" w:cs="Times New Roman"/>
          <w:b/>
          <w:sz w:val="24"/>
          <w:szCs w:val="24"/>
        </w:rPr>
      </w:pPr>
    </w:p>
    <w:p w14:paraId="22B85284" w14:textId="77777777" w:rsidR="00A9295A" w:rsidRPr="00A9295A" w:rsidRDefault="00A9295A" w:rsidP="00A9295A">
      <w:pPr>
        <w:rPr>
          <w:rFonts w:asciiTheme="minorHAnsi" w:eastAsia="Cambria" w:hAnsiTheme="minorHAnsi" w:cs="Cambria"/>
        </w:rPr>
      </w:pPr>
      <w:r w:rsidRPr="00A9295A">
        <w:rPr>
          <w:rFonts w:asciiTheme="minorHAnsi" w:eastAsia="Cambria" w:hAnsiTheme="minorHAnsi" w:cs="Cambria"/>
        </w:rPr>
        <w:t xml:space="preserve">Purcell Marian High School is a Catholic co-ed high school in the Marianist tradition serving a diverse population of students since 1928. </w:t>
      </w:r>
    </w:p>
    <w:p w14:paraId="14425C0F" w14:textId="77777777" w:rsidR="00A9295A" w:rsidRPr="00A9295A" w:rsidRDefault="00A9295A" w:rsidP="00A9295A">
      <w:pPr>
        <w:rPr>
          <w:rFonts w:asciiTheme="minorHAnsi" w:eastAsia="Cambria" w:hAnsiTheme="minorHAnsi" w:cs="Cambria"/>
        </w:rPr>
      </w:pPr>
    </w:p>
    <w:p w14:paraId="50D27793" w14:textId="77777777" w:rsidR="00A9295A" w:rsidRPr="00A9295A" w:rsidRDefault="00A9295A" w:rsidP="00A9295A">
      <w:pPr>
        <w:rPr>
          <w:rFonts w:asciiTheme="minorHAnsi" w:eastAsia="Cambria" w:hAnsiTheme="minorHAnsi" w:cs="Cambria"/>
          <w:b/>
          <w:u w:val="single"/>
        </w:rPr>
      </w:pPr>
      <w:r w:rsidRPr="00A9295A">
        <w:rPr>
          <w:rFonts w:asciiTheme="minorHAnsi" w:eastAsia="Cambria" w:hAnsiTheme="minorHAnsi" w:cs="Cambria"/>
          <w:b/>
          <w:u w:val="single"/>
        </w:rPr>
        <w:t>About Us</w:t>
      </w:r>
    </w:p>
    <w:p w14:paraId="35423139" w14:textId="77777777" w:rsidR="00A9295A" w:rsidRPr="00A9295A" w:rsidRDefault="00A9295A" w:rsidP="00A9295A">
      <w:pPr>
        <w:rPr>
          <w:rFonts w:asciiTheme="minorHAnsi" w:eastAsia="Cambria" w:hAnsiTheme="minorHAnsi" w:cs="Cambria"/>
        </w:rPr>
      </w:pPr>
      <w:r w:rsidRPr="00A9295A">
        <w:rPr>
          <w:rFonts w:asciiTheme="minorHAnsi" w:eastAsia="Cambria" w:hAnsiTheme="minorHAnsi" w:cs="Cambria"/>
        </w:rPr>
        <w:t xml:space="preserve">Purcell Marian is concentrated on inclusiveness and preparing our graduates for post-secondary professional opportunities in our ever-changing world through our Career Initiatives Program and International Baccalaureate Diploma. Purcell Marian is an authorized International Baccalaureate World School, which challenges students to ask questions, think critically, and develop research skills proven to help them later in life. </w:t>
      </w:r>
    </w:p>
    <w:p w14:paraId="476723FC" w14:textId="77777777" w:rsidR="00A9295A" w:rsidRPr="00A9295A" w:rsidRDefault="00A9295A" w:rsidP="00A9295A">
      <w:pPr>
        <w:rPr>
          <w:rFonts w:asciiTheme="minorHAnsi" w:eastAsia="Cambria" w:hAnsiTheme="minorHAnsi" w:cs="Cambria"/>
        </w:rPr>
      </w:pPr>
    </w:p>
    <w:p w14:paraId="5ADC50F0" w14:textId="77777777" w:rsidR="00A9295A" w:rsidRPr="00A9295A" w:rsidRDefault="00A9295A" w:rsidP="00A9295A">
      <w:pPr>
        <w:rPr>
          <w:rFonts w:asciiTheme="minorHAnsi" w:eastAsia="Cambria" w:hAnsiTheme="minorHAnsi" w:cs="Cambria"/>
        </w:rPr>
      </w:pPr>
      <w:r w:rsidRPr="00A9295A">
        <w:rPr>
          <w:rFonts w:asciiTheme="minorHAnsi" w:eastAsia="Cambria" w:hAnsiTheme="minorHAnsi" w:cs="Cambria"/>
        </w:rPr>
        <w:t>We measure our success on our</w:t>
      </w:r>
      <w:r w:rsidRPr="00A9295A">
        <w:rPr>
          <w:rFonts w:asciiTheme="minorHAnsi" w:eastAsia="Cambria" w:hAnsiTheme="minorHAnsi" w:cs="Cambria"/>
          <w:b/>
        </w:rPr>
        <w:t xml:space="preserve"> 3E Guarantee</w:t>
      </w:r>
      <w:r w:rsidRPr="00A9295A">
        <w:rPr>
          <w:rFonts w:asciiTheme="minorHAnsi" w:eastAsia="Cambria" w:hAnsiTheme="minorHAnsi" w:cs="Cambria"/>
        </w:rPr>
        <w:t xml:space="preserve">, which guarantees all graduating seniors are either </w:t>
      </w:r>
      <w:r w:rsidRPr="00A9295A">
        <w:rPr>
          <w:rFonts w:asciiTheme="minorHAnsi" w:eastAsia="Cambria" w:hAnsiTheme="minorHAnsi" w:cs="Cambria"/>
          <w:b/>
        </w:rPr>
        <w:t>E</w:t>
      </w:r>
      <w:r w:rsidRPr="00A9295A">
        <w:rPr>
          <w:rFonts w:asciiTheme="minorHAnsi" w:eastAsia="Cambria" w:hAnsiTheme="minorHAnsi" w:cs="Cambria"/>
        </w:rPr>
        <w:t xml:space="preserve">mployed, </w:t>
      </w:r>
      <w:r w:rsidRPr="00A9295A">
        <w:rPr>
          <w:rFonts w:asciiTheme="minorHAnsi" w:eastAsia="Cambria" w:hAnsiTheme="minorHAnsi" w:cs="Cambria"/>
          <w:b/>
        </w:rPr>
        <w:t>E</w:t>
      </w:r>
      <w:r w:rsidRPr="00A9295A">
        <w:rPr>
          <w:rFonts w:asciiTheme="minorHAnsi" w:eastAsia="Cambria" w:hAnsiTheme="minorHAnsi" w:cs="Cambria"/>
        </w:rPr>
        <w:t xml:space="preserve">nlisted, or </w:t>
      </w:r>
      <w:r w:rsidRPr="00A9295A">
        <w:rPr>
          <w:rFonts w:asciiTheme="minorHAnsi" w:eastAsia="Cambria" w:hAnsiTheme="minorHAnsi" w:cs="Cambria"/>
          <w:b/>
        </w:rPr>
        <w:t>E</w:t>
      </w:r>
      <w:r w:rsidRPr="00A9295A">
        <w:rPr>
          <w:rFonts w:asciiTheme="minorHAnsi" w:eastAsia="Cambria" w:hAnsiTheme="minorHAnsi" w:cs="Cambria"/>
        </w:rPr>
        <w:t>nrolled at the time of graduation.  Additionally, our school community is committed to values and traditions where friendships bloom across the boundaries of socioeconomics, gender, abilities, race, or religion, rendering our students uniquely positioned for successful futures.</w:t>
      </w:r>
    </w:p>
    <w:p w14:paraId="00000006" w14:textId="77777777" w:rsidR="009D6B78" w:rsidRPr="00A9295A" w:rsidRDefault="009D6B78">
      <w:pPr>
        <w:rPr>
          <w:rFonts w:asciiTheme="minorHAnsi" w:eastAsia="Times New Roman" w:hAnsiTheme="minorHAnsi" w:cs="Times New Roman"/>
          <w:sz w:val="24"/>
          <w:szCs w:val="24"/>
        </w:rPr>
      </w:pPr>
    </w:p>
    <w:p w14:paraId="5852A407" w14:textId="31D4D786" w:rsidR="00A9295A" w:rsidRPr="002502B1" w:rsidRDefault="00A9295A" w:rsidP="00A9295A">
      <w:pPr>
        <w:rPr>
          <w:rFonts w:ascii="Cambria" w:eastAsia="Cambria" w:hAnsi="Cambria" w:cs="Cambria"/>
          <w:b/>
          <w:u w:val="single"/>
        </w:rPr>
      </w:pPr>
      <w:r w:rsidRPr="002502B1">
        <w:rPr>
          <w:rFonts w:ascii="Cambria" w:eastAsia="Cambria" w:hAnsi="Cambria" w:cs="Cambria"/>
          <w:b/>
          <w:u w:val="single"/>
        </w:rPr>
        <w:t xml:space="preserve">Purcell Marian seeks applicants for: </w:t>
      </w:r>
      <w:r w:rsidR="00F73B39">
        <w:rPr>
          <w:rFonts w:ascii="Cambria" w:eastAsia="Cambria" w:hAnsi="Cambria" w:cs="Cambria"/>
          <w:b/>
          <w:u w:val="single"/>
        </w:rPr>
        <w:t xml:space="preserve">Full-Time or </w:t>
      </w:r>
      <w:r w:rsidR="00066513">
        <w:rPr>
          <w:rFonts w:ascii="Cambria" w:eastAsia="Cambria" w:hAnsi="Cambria" w:cs="Cambria"/>
          <w:b/>
          <w:u w:val="single"/>
        </w:rPr>
        <w:t>Part</w:t>
      </w:r>
      <w:r w:rsidRPr="002502B1">
        <w:rPr>
          <w:rFonts w:ascii="Cambria" w:eastAsia="Cambria" w:hAnsi="Cambria" w:cs="Cambria"/>
          <w:b/>
          <w:u w:val="single"/>
        </w:rPr>
        <w:t xml:space="preserve">-Time </w:t>
      </w:r>
      <w:r w:rsidR="00066513">
        <w:rPr>
          <w:rFonts w:ascii="Cambria" w:eastAsia="Cambria" w:hAnsi="Cambria" w:cs="Cambria"/>
          <w:b/>
          <w:u w:val="single"/>
        </w:rPr>
        <w:t xml:space="preserve">American Sign Language </w:t>
      </w:r>
      <w:r w:rsidRPr="002502B1">
        <w:rPr>
          <w:rFonts w:ascii="Cambria" w:eastAsia="Cambria" w:hAnsi="Cambria" w:cs="Cambria"/>
          <w:b/>
          <w:u w:val="single"/>
        </w:rPr>
        <w:t xml:space="preserve">Teacher </w:t>
      </w:r>
    </w:p>
    <w:p w14:paraId="756B8744" w14:textId="77777777" w:rsidR="00A9295A" w:rsidRDefault="00A9295A" w:rsidP="00A9295A">
      <w:pPr>
        <w:rPr>
          <w:rFonts w:ascii="Cambria" w:eastAsia="Cambria" w:hAnsi="Cambria" w:cs="Cambria"/>
        </w:rPr>
      </w:pPr>
    </w:p>
    <w:p w14:paraId="39313D08" w14:textId="77777777" w:rsidR="00A9295A" w:rsidRDefault="00A9295A" w:rsidP="00A9295A">
      <w:pPr>
        <w:rPr>
          <w:rFonts w:ascii="Cambria" w:eastAsia="Cambria" w:hAnsi="Cambria" w:cs="Cambria"/>
        </w:rPr>
      </w:pPr>
      <w:r>
        <w:rPr>
          <w:rFonts w:ascii="Cambria" w:eastAsia="Cambria" w:hAnsi="Cambria" w:cs="Cambria"/>
        </w:rPr>
        <w:t xml:space="preserve">Candidates must be zealous in mission, passionate for ensuring student achievement, and aspire to be dedicated members of the Purcell Marian family. </w:t>
      </w:r>
    </w:p>
    <w:p w14:paraId="30FF232A" w14:textId="77777777" w:rsidR="00A9295A" w:rsidRDefault="00A9295A" w:rsidP="00A9295A">
      <w:pPr>
        <w:rPr>
          <w:rFonts w:ascii="Cambria" w:eastAsia="Cambria" w:hAnsi="Cambria" w:cs="Cambria"/>
        </w:rPr>
      </w:pPr>
    </w:p>
    <w:p w14:paraId="3BA5CE0C" w14:textId="77777777" w:rsidR="00A9295A" w:rsidRDefault="00A9295A" w:rsidP="00A9295A">
      <w:pPr>
        <w:rPr>
          <w:rFonts w:ascii="Cambria" w:eastAsia="Cambria" w:hAnsi="Cambria" w:cs="Cambria"/>
        </w:rPr>
      </w:pPr>
      <w:r>
        <w:rPr>
          <w:rFonts w:ascii="Cambria" w:eastAsia="Cambria" w:hAnsi="Cambria" w:cs="Cambria"/>
        </w:rPr>
        <w:t xml:space="preserve">Position Responsibilities include, but are not limited to: </w:t>
      </w:r>
    </w:p>
    <w:p w14:paraId="62DE651E" w14:textId="77777777" w:rsidR="00A9295A" w:rsidRDefault="00A9295A" w:rsidP="00A9295A">
      <w:pPr>
        <w:shd w:val="clear" w:color="auto" w:fill="FFFFFF"/>
        <w:contextualSpacing/>
        <w:rPr>
          <w:rFonts w:ascii="Cambria" w:eastAsia="Cambria" w:hAnsi="Cambria" w:cs="Cambria"/>
        </w:rPr>
      </w:pPr>
    </w:p>
    <w:p w14:paraId="08DA2A09" w14:textId="77777777" w:rsidR="00A9295A" w:rsidRDefault="00A9295A" w:rsidP="00A9295A">
      <w:pPr>
        <w:shd w:val="clear" w:color="auto" w:fill="FFFFFF"/>
        <w:contextualSpacing/>
        <w:rPr>
          <w:rFonts w:ascii="Cambria" w:eastAsia="Cambria" w:hAnsi="Cambria" w:cs="Cambria"/>
        </w:rPr>
      </w:pPr>
      <w:r w:rsidRPr="000D2ACE">
        <w:rPr>
          <w:rFonts w:ascii="Cambria" w:eastAsia="Cambria" w:hAnsi="Cambria" w:cs="Cambria"/>
        </w:rPr>
        <w:t>– Implement instruction for a diverse learning population across multiple academic pathways, including college prep, honors and International Baccalaureate.</w:t>
      </w:r>
    </w:p>
    <w:p w14:paraId="348B5198" w14:textId="77777777" w:rsidR="00A9295A" w:rsidRDefault="00A9295A" w:rsidP="00A9295A">
      <w:pPr>
        <w:shd w:val="clear" w:color="auto" w:fill="FFFFFF"/>
        <w:contextualSpacing/>
        <w:rPr>
          <w:rFonts w:ascii="Cambria" w:eastAsia="Cambria" w:hAnsi="Cambria" w:cs="Cambria"/>
        </w:rPr>
      </w:pPr>
      <w:r w:rsidRPr="000D2ACE">
        <w:rPr>
          <w:rFonts w:ascii="Cambria" w:eastAsia="Cambria" w:hAnsi="Cambria" w:cs="Cambria"/>
        </w:rPr>
        <w:t>– Understanding of educational theory and practice</w:t>
      </w:r>
      <w:r w:rsidRPr="000D2ACE">
        <w:rPr>
          <w:rFonts w:ascii="Cambria" w:eastAsia="Cambria" w:hAnsi="Cambria" w:cs="Cambria"/>
        </w:rPr>
        <w:br/>
        <w:t xml:space="preserve">– Ability to </w:t>
      </w:r>
      <w:r>
        <w:rPr>
          <w:rFonts w:ascii="Cambria" w:eastAsia="Cambria" w:hAnsi="Cambria" w:cs="Cambria"/>
        </w:rPr>
        <w:t xml:space="preserve">incorporate instructional </w:t>
      </w:r>
      <w:r w:rsidRPr="000D2ACE">
        <w:rPr>
          <w:rFonts w:ascii="Cambria" w:eastAsia="Cambria" w:hAnsi="Cambria" w:cs="Cambria"/>
        </w:rPr>
        <w:t xml:space="preserve">technology </w:t>
      </w:r>
      <w:r>
        <w:rPr>
          <w:rFonts w:ascii="Cambria" w:eastAsia="Cambria" w:hAnsi="Cambria" w:cs="Cambria"/>
        </w:rPr>
        <w:t>in meaningful ways</w:t>
      </w:r>
      <w:r w:rsidRPr="000D2ACE">
        <w:rPr>
          <w:rFonts w:ascii="Cambria" w:eastAsia="Cambria" w:hAnsi="Cambria" w:cs="Cambria"/>
        </w:rPr>
        <w:br/>
        <w:t>– Commitment to working with a diverse student body</w:t>
      </w:r>
    </w:p>
    <w:p w14:paraId="5FC60224" w14:textId="77777777" w:rsidR="00A9295A" w:rsidRPr="000D2ACE" w:rsidRDefault="00A9295A" w:rsidP="00A9295A">
      <w:pPr>
        <w:shd w:val="clear" w:color="auto" w:fill="FFFFFF"/>
        <w:contextualSpacing/>
        <w:rPr>
          <w:rFonts w:ascii="Cambria" w:eastAsia="Cambria" w:hAnsi="Cambria" w:cs="Cambria"/>
        </w:rPr>
      </w:pPr>
      <w:r w:rsidRPr="000D2ACE">
        <w:rPr>
          <w:rFonts w:ascii="Cambria" w:eastAsia="Cambria" w:hAnsi="Cambria" w:cs="Cambria"/>
        </w:rPr>
        <w:t xml:space="preserve">– </w:t>
      </w:r>
      <w:r>
        <w:rPr>
          <w:rFonts w:ascii="Cambria" w:eastAsia="Cambria" w:hAnsi="Cambria" w:cs="Cambria"/>
        </w:rPr>
        <w:t xml:space="preserve"> </w:t>
      </w:r>
      <w:r w:rsidRPr="000D2ACE">
        <w:rPr>
          <w:rFonts w:ascii="Cambria" w:eastAsia="Cambria" w:hAnsi="Cambria" w:cs="Cambria"/>
        </w:rPr>
        <w:t>Differentiate instruction for students with IEPs and 504 plans.</w:t>
      </w:r>
    </w:p>
    <w:p w14:paraId="4A4D1BAF" w14:textId="77777777" w:rsidR="00A9295A" w:rsidRDefault="00A9295A" w:rsidP="00A9295A">
      <w:pPr>
        <w:shd w:val="clear" w:color="auto" w:fill="FFFFFF"/>
        <w:contextualSpacing/>
        <w:rPr>
          <w:rFonts w:ascii="Cambria" w:eastAsia="Cambria" w:hAnsi="Cambria" w:cs="Cambria"/>
        </w:rPr>
      </w:pPr>
      <w:r w:rsidRPr="000D2ACE">
        <w:rPr>
          <w:rFonts w:ascii="Cambria" w:eastAsia="Cambria" w:hAnsi="Cambria" w:cs="Cambria"/>
        </w:rPr>
        <w:t>–</w:t>
      </w:r>
      <w:r>
        <w:rPr>
          <w:rFonts w:ascii="Cambria" w:eastAsia="Cambria" w:hAnsi="Cambria" w:cs="Cambria"/>
        </w:rPr>
        <w:t xml:space="preserve"> </w:t>
      </w:r>
      <w:r w:rsidRPr="000D2ACE">
        <w:rPr>
          <w:rFonts w:ascii="Cambria" w:eastAsia="Cambria" w:hAnsi="Cambria" w:cs="Cambria"/>
        </w:rPr>
        <w:t>Collaborate with colleagues on department and grade-level teams.</w:t>
      </w:r>
      <w:r w:rsidRPr="000D2ACE">
        <w:rPr>
          <w:rFonts w:ascii="Cambria" w:eastAsia="Cambria" w:hAnsi="Cambria" w:cs="Cambria"/>
        </w:rPr>
        <w:br/>
        <w:t xml:space="preserve">– </w:t>
      </w:r>
      <w:r>
        <w:rPr>
          <w:rFonts w:ascii="Cambria" w:eastAsia="Cambria" w:hAnsi="Cambria" w:cs="Cambria"/>
        </w:rPr>
        <w:t>Demonstrated c</w:t>
      </w:r>
      <w:r w:rsidRPr="000D2ACE">
        <w:rPr>
          <w:rFonts w:ascii="Cambria" w:eastAsia="Cambria" w:hAnsi="Cambria" w:cs="Cambria"/>
        </w:rPr>
        <w:t>lassroom management skills</w:t>
      </w:r>
    </w:p>
    <w:p w14:paraId="0B2BE50A" w14:textId="77777777" w:rsidR="00A9295A" w:rsidRDefault="00A9295A" w:rsidP="00A9295A">
      <w:pPr>
        <w:rPr>
          <w:rFonts w:ascii="Cambria" w:eastAsia="Cambria" w:hAnsi="Cambria" w:cs="Cambria"/>
        </w:rPr>
      </w:pPr>
    </w:p>
    <w:p w14:paraId="2DFE69A8" w14:textId="77777777" w:rsidR="00A9295A" w:rsidRPr="00BD3712" w:rsidRDefault="00A9295A" w:rsidP="00A9295A">
      <w:pPr>
        <w:rPr>
          <w:rFonts w:ascii="Cambria" w:eastAsia="Cambria" w:hAnsi="Cambria" w:cs="Cambria"/>
          <w:b/>
        </w:rPr>
      </w:pPr>
      <w:r w:rsidRPr="00BD3712">
        <w:rPr>
          <w:rFonts w:ascii="Cambria" w:eastAsia="Cambria" w:hAnsi="Cambria" w:cs="Cambria"/>
          <w:b/>
        </w:rPr>
        <w:t>Please send a cover letter and resume to</w:t>
      </w:r>
      <w:r>
        <w:rPr>
          <w:rFonts w:ascii="Cambria" w:eastAsia="Cambria" w:hAnsi="Cambria" w:cs="Cambria"/>
          <w:b/>
        </w:rPr>
        <w:t xml:space="preserve"> </w:t>
      </w:r>
      <w:hyperlink r:id="rId7" w:history="1">
        <w:r w:rsidRPr="001672D1">
          <w:rPr>
            <w:rStyle w:val="Hyperlink"/>
            <w:rFonts w:ascii="Cambria" w:eastAsia="Cambria" w:hAnsi="Cambria" w:cs="Cambria"/>
            <w:b/>
          </w:rPr>
          <w:t>info@purcellmarian.org</w:t>
        </w:r>
      </w:hyperlink>
      <w:r>
        <w:rPr>
          <w:rFonts w:ascii="Cambria" w:eastAsia="Cambria" w:hAnsi="Cambria" w:cs="Cambria"/>
          <w:b/>
        </w:rPr>
        <w:t xml:space="preserve">. </w:t>
      </w:r>
      <w:r w:rsidRPr="00BD3712">
        <w:rPr>
          <w:rFonts w:ascii="Cambria" w:eastAsia="Cambria" w:hAnsi="Cambria" w:cs="Cambria"/>
          <w:b/>
        </w:rPr>
        <w:t xml:space="preserve"> Purcell Marian is focused on inclusivity and developing a diverse team.</w:t>
      </w:r>
    </w:p>
    <w:p w14:paraId="0000001C" w14:textId="77777777" w:rsidR="009D6B78" w:rsidRDefault="009D6B78">
      <w:pPr>
        <w:rPr>
          <w:rFonts w:ascii="Times New Roman" w:eastAsia="Times New Roman" w:hAnsi="Times New Roman" w:cs="Times New Roman"/>
          <w:sz w:val="24"/>
          <w:szCs w:val="24"/>
        </w:rPr>
      </w:pPr>
    </w:p>
    <w:p w14:paraId="0000001D" w14:textId="77777777" w:rsidR="009D6B78" w:rsidRDefault="009D6B78">
      <w:pPr>
        <w:rPr>
          <w:rFonts w:ascii="Cambria" w:eastAsia="Cambria" w:hAnsi="Cambria" w:cs="Cambria"/>
        </w:rPr>
      </w:pPr>
    </w:p>
    <w:sectPr w:rsidR="009D6B78">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C1B6A" w14:textId="77777777" w:rsidR="00C502A2" w:rsidRDefault="00C502A2" w:rsidP="00A9295A">
      <w:r>
        <w:separator/>
      </w:r>
    </w:p>
  </w:endnote>
  <w:endnote w:type="continuationSeparator" w:id="0">
    <w:p w14:paraId="0316753C" w14:textId="77777777" w:rsidR="00C502A2" w:rsidRDefault="00C502A2" w:rsidP="00A92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323D5" w14:textId="77777777" w:rsidR="00C502A2" w:rsidRDefault="00C502A2" w:rsidP="00A9295A">
      <w:r>
        <w:separator/>
      </w:r>
    </w:p>
  </w:footnote>
  <w:footnote w:type="continuationSeparator" w:id="0">
    <w:p w14:paraId="579D7502" w14:textId="77777777" w:rsidR="00C502A2" w:rsidRDefault="00C502A2" w:rsidP="00A92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31195" w14:textId="2FED4902" w:rsidR="00A9295A" w:rsidRDefault="00A9295A">
    <w:pPr>
      <w:pStyle w:val="Header"/>
    </w:pPr>
    <w:r>
      <w:rPr>
        <w:noProof/>
      </w:rPr>
      <w:drawing>
        <wp:anchor distT="0" distB="0" distL="114300" distR="114300" simplePos="0" relativeHeight="251659264" behindDoc="0" locked="0" layoutInCell="1" allowOverlap="1" wp14:anchorId="3D16AFC3" wp14:editId="7EE17898">
          <wp:simplePos x="0" y="0"/>
          <wp:positionH relativeFrom="margin">
            <wp:align>center</wp:align>
          </wp:positionH>
          <wp:positionV relativeFrom="paragraph">
            <wp:posOffset>0</wp:posOffset>
          </wp:positionV>
          <wp:extent cx="3261849" cy="12343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M-Logo-IB-Banner-Whi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61849" cy="12343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80393"/>
    <w:multiLevelType w:val="multilevel"/>
    <w:tmpl w:val="B62A13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F103C44"/>
    <w:multiLevelType w:val="multilevel"/>
    <w:tmpl w:val="80A4AE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89829690">
    <w:abstractNumId w:val="1"/>
  </w:num>
  <w:num w:numId="2" w16cid:durableId="1182161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B78"/>
    <w:rsid w:val="00066513"/>
    <w:rsid w:val="00253605"/>
    <w:rsid w:val="002C278C"/>
    <w:rsid w:val="0039219D"/>
    <w:rsid w:val="003B6255"/>
    <w:rsid w:val="006015B9"/>
    <w:rsid w:val="00674B21"/>
    <w:rsid w:val="00831A0F"/>
    <w:rsid w:val="00877405"/>
    <w:rsid w:val="009528C8"/>
    <w:rsid w:val="009D6B78"/>
    <w:rsid w:val="009D74F8"/>
    <w:rsid w:val="00A9295A"/>
    <w:rsid w:val="00AA4A35"/>
    <w:rsid w:val="00BC3B81"/>
    <w:rsid w:val="00C502A2"/>
    <w:rsid w:val="00D935C3"/>
    <w:rsid w:val="00E37DBD"/>
    <w:rsid w:val="00E70E9B"/>
    <w:rsid w:val="00F024BA"/>
    <w:rsid w:val="00F73B39"/>
    <w:rsid w:val="00FA3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41CA9"/>
  <w15:docId w15:val="{EE8855BE-BAB1-44A8-949C-C2FB4C0A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outlineLvl w:val="0"/>
    </w:pPr>
    <w:rPr>
      <w:rFonts w:ascii="Cambria" w:eastAsia="Cambria" w:hAnsi="Cambria" w:cs="Cambria"/>
      <w:b/>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9295A"/>
    <w:pPr>
      <w:tabs>
        <w:tab w:val="center" w:pos="4680"/>
        <w:tab w:val="right" w:pos="9360"/>
      </w:tabs>
    </w:pPr>
  </w:style>
  <w:style w:type="character" w:customStyle="1" w:styleId="HeaderChar">
    <w:name w:val="Header Char"/>
    <w:basedOn w:val="DefaultParagraphFont"/>
    <w:link w:val="Header"/>
    <w:uiPriority w:val="99"/>
    <w:rsid w:val="00A9295A"/>
  </w:style>
  <w:style w:type="paragraph" w:styleId="Footer">
    <w:name w:val="footer"/>
    <w:basedOn w:val="Normal"/>
    <w:link w:val="FooterChar"/>
    <w:uiPriority w:val="99"/>
    <w:unhideWhenUsed/>
    <w:rsid w:val="00A9295A"/>
    <w:pPr>
      <w:tabs>
        <w:tab w:val="center" w:pos="4680"/>
        <w:tab w:val="right" w:pos="9360"/>
      </w:tabs>
    </w:pPr>
  </w:style>
  <w:style w:type="character" w:customStyle="1" w:styleId="FooterChar">
    <w:name w:val="Footer Char"/>
    <w:basedOn w:val="DefaultParagraphFont"/>
    <w:link w:val="Footer"/>
    <w:uiPriority w:val="99"/>
    <w:rsid w:val="00A9295A"/>
  </w:style>
  <w:style w:type="character" w:styleId="Hyperlink">
    <w:name w:val="Hyperlink"/>
    <w:basedOn w:val="DefaultParagraphFont"/>
    <w:uiPriority w:val="99"/>
    <w:unhideWhenUsed/>
    <w:rsid w:val="00A929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purcellmaria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Purcell Marian Catholic High School</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D'Amico</dc:creator>
  <cp:lastModifiedBy>Hust, Lisa</cp:lastModifiedBy>
  <cp:revision>2</cp:revision>
  <dcterms:created xsi:type="dcterms:W3CDTF">2026-06-22T13:21:00Z</dcterms:created>
  <dcterms:modified xsi:type="dcterms:W3CDTF">2026-06-22T13:21:00Z</dcterms:modified>
</cp:coreProperties>
</file>