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90FEE" w:rsidRDefault="000527D3">
      <w:pPr>
        <w:spacing w:before="240" w:after="24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Some Care for Creation Resources</w:t>
      </w:r>
    </w:p>
    <w:p w14:paraId="00000003" w14:textId="77777777" w:rsidR="00590FEE" w:rsidRPr="007B6B56" w:rsidRDefault="000527D3">
      <w:pPr>
        <w:spacing w:before="240" w:after="240"/>
        <w:rPr>
          <w:rFonts w:ascii="Times New Roman" w:eastAsia="Times New Roman" w:hAnsi="Times New Roman" w:cs="Times New Roman"/>
          <w:b/>
          <w:smallCaps/>
          <w:sz w:val="30"/>
          <w:szCs w:val="30"/>
        </w:rPr>
      </w:pPr>
      <w:r w:rsidRPr="007B6B56">
        <w:rPr>
          <w:rFonts w:ascii="Times New Roman" w:eastAsia="Times New Roman" w:hAnsi="Times New Roman" w:cs="Times New Roman"/>
          <w:b/>
          <w:smallCaps/>
          <w:sz w:val="30"/>
          <w:szCs w:val="30"/>
        </w:rPr>
        <w:t>National Catholic Organizations</w:t>
      </w:r>
    </w:p>
    <w:p w14:paraId="00000004" w14:textId="4AED1D71" w:rsidR="00590FEE" w:rsidRDefault="000527D3">
      <w:pPr>
        <w:shd w:val="clear" w:color="auto" w:fill="FFFFFF"/>
        <w:spacing w:before="240" w:after="240"/>
        <w:rPr>
          <w:rFonts w:ascii="Times New Roman" w:eastAsia="Times New Roman" w:hAnsi="Times New Roman" w:cs="Times New Roman"/>
          <w:color w:val="000001"/>
          <w:sz w:val="24"/>
          <w:szCs w:val="24"/>
          <w:u w:val="single"/>
        </w:rPr>
      </w:pPr>
      <w:r>
        <w:rPr>
          <w:rFonts w:ascii="Times New Roman" w:eastAsia="Times New Roman" w:hAnsi="Times New Roman" w:cs="Times New Roman"/>
          <w:b/>
          <w:i/>
          <w:color w:val="000001"/>
          <w:sz w:val="24"/>
          <w:szCs w:val="24"/>
        </w:rPr>
        <w:t>Catholic Climate Covenant</w:t>
      </w:r>
      <w:r>
        <w:rPr>
          <w:rFonts w:ascii="Times New Roman" w:eastAsia="Times New Roman" w:hAnsi="Times New Roman" w:cs="Times New Roman"/>
          <w:b/>
          <w:color w:val="000001"/>
          <w:sz w:val="24"/>
          <w:szCs w:val="24"/>
        </w:rPr>
        <w:t xml:space="preserve">.  </w:t>
      </w:r>
      <w:r>
        <w:rPr>
          <w:rFonts w:ascii="Times New Roman" w:eastAsia="Times New Roman" w:hAnsi="Times New Roman" w:cs="Times New Roman"/>
          <w:color w:val="000001"/>
          <w:sz w:val="24"/>
          <w:szCs w:val="24"/>
        </w:rPr>
        <w:t>In 2006, to address growing ecological awareness and the need to implement Catholic social teaching on ecology within the US Church, the United States Conference of Catholic Bishops (USCCB) helped form the Catholic Climate Covenant. Inspired by the USCCB’s 2001 statement on climate change, and supported by 20 national partners (</w:t>
      </w:r>
      <w:r w:rsidR="007F1B73">
        <w:rPr>
          <w:rFonts w:ascii="Times New Roman" w:eastAsia="Times New Roman" w:hAnsi="Times New Roman" w:cs="Times New Roman"/>
          <w:color w:val="000001"/>
          <w:sz w:val="24"/>
          <w:szCs w:val="24"/>
        </w:rPr>
        <w:t>including</w:t>
      </w:r>
      <w:r>
        <w:rPr>
          <w:rFonts w:ascii="Times New Roman" w:eastAsia="Times New Roman" w:hAnsi="Times New Roman" w:cs="Times New Roman"/>
          <w:color w:val="000001"/>
          <w:sz w:val="24"/>
          <w:szCs w:val="24"/>
        </w:rPr>
        <w:t xml:space="preserve"> Catholic Relief Services, Catholic Charities USA, the Catholic Health Association, congregations of religious men and women, and other national organizations), Catholic Climate Covenant helps US Catholics respond to the Church’s call to care for creation and care for the poor by educating, giving public witness, and offering resources. See </w:t>
      </w:r>
      <w:hyperlink r:id="rId4">
        <w:r>
          <w:rPr>
            <w:rFonts w:ascii="Times New Roman" w:eastAsia="Times New Roman" w:hAnsi="Times New Roman" w:cs="Times New Roman"/>
            <w:color w:val="1155CC"/>
            <w:sz w:val="24"/>
            <w:szCs w:val="24"/>
            <w:u w:val="single"/>
          </w:rPr>
          <w:t>https://catholicclimatecovenant.org/</w:t>
        </w:r>
      </w:hyperlink>
    </w:p>
    <w:p w14:paraId="00000005" w14:textId="0418599B" w:rsidR="00590FEE" w:rsidRDefault="000527D3">
      <w:pPr>
        <w:shd w:val="clear" w:color="auto" w:fill="FFFFFF"/>
        <w:spacing w:before="240" w:after="240"/>
        <w:rPr>
          <w:rFonts w:ascii="Times New Roman" w:eastAsia="Times New Roman" w:hAnsi="Times New Roman" w:cs="Times New Roman"/>
          <w:color w:val="000001"/>
          <w:sz w:val="24"/>
          <w:szCs w:val="24"/>
        </w:rPr>
      </w:pPr>
      <w:r>
        <w:rPr>
          <w:rFonts w:ascii="Times New Roman" w:eastAsia="Times New Roman" w:hAnsi="Times New Roman" w:cs="Times New Roman"/>
          <w:b/>
          <w:i/>
          <w:color w:val="000001"/>
          <w:sz w:val="24"/>
          <w:szCs w:val="24"/>
        </w:rPr>
        <w:t>Catholic Energies</w:t>
      </w:r>
      <w:r>
        <w:rPr>
          <w:rFonts w:ascii="Times New Roman" w:eastAsia="Times New Roman" w:hAnsi="Times New Roman" w:cs="Times New Roman"/>
          <w:color w:val="000001"/>
          <w:sz w:val="24"/>
          <w:szCs w:val="24"/>
        </w:rPr>
        <w:t xml:space="preserve"> provides expertise to design, implement</w:t>
      </w:r>
      <w:r w:rsidR="00EE4057">
        <w:rPr>
          <w:rFonts w:ascii="Times New Roman" w:eastAsia="Times New Roman" w:hAnsi="Times New Roman" w:cs="Times New Roman"/>
          <w:color w:val="000001"/>
          <w:sz w:val="24"/>
          <w:szCs w:val="24"/>
        </w:rPr>
        <w:t>,</w:t>
      </w:r>
      <w:r>
        <w:rPr>
          <w:rFonts w:ascii="Times New Roman" w:eastAsia="Times New Roman" w:hAnsi="Times New Roman" w:cs="Times New Roman"/>
          <w:color w:val="000001"/>
          <w:sz w:val="24"/>
          <w:szCs w:val="24"/>
        </w:rPr>
        <w:t xml:space="preserve"> and finance sustainable projects </w:t>
      </w:r>
      <w:r w:rsidR="00EE4057">
        <w:rPr>
          <w:rFonts w:ascii="Times New Roman" w:eastAsia="Times New Roman" w:hAnsi="Times New Roman" w:cs="Times New Roman"/>
          <w:color w:val="000001"/>
          <w:sz w:val="24"/>
          <w:szCs w:val="24"/>
        </w:rPr>
        <w:t xml:space="preserve">including turnkey solar and efficiency project development </w:t>
      </w:r>
      <w:r>
        <w:rPr>
          <w:rFonts w:ascii="Times New Roman" w:eastAsia="Times New Roman" w:hAnsi="Times New Roman" w:cs="Times New Roman"/>
          <w:color w:val="000001"/>
          <w:sz w:val="24"/>
          <w:szCs w:val="24"/>
        </w:rPr>
        <w:t>that reduce energy costs, enabling your organization to use those savings in support of your critical ministries.</w:t>
      </w:r>
      <w:r w:rsidR="00D072C1">
        <w:rPr>
          <w:rFonts w:ascii="Times New Roman" w:eastAsia="Times New Roman" w:hAnsi="Times New Roman" w:cs="Times New Roman"/>
          <w:color w:val="000001"/>
          <w:sz w:val="24"/>
          <w:szCs w:val="24"/>
        </w:rPr>
        <w:t xml:space="preserve"> See</w:t>
      </w:r>
      <w:r>
        <w:rPr>
          <w:rFonts w:ascii="Times New Roman" w:eastAsia="Times New Roman" w:hAnsi="Times New Roman" w:cs="Times New Roman"/>
          <w:color w:val="000001"/>
          <w:sz w:val="24"/>
          <w:szCs w:val="24"/>
        </w:rPr>
        <w:t xml:space="preserve"> </w:t>
      </w:r>
      <w:hyperlink r:id="rId5">
        <w:r>
          <w:rPr>
            <w:rFonts w:ascii="Times New Roman" w:eastAsia="Times New Roman" w:hAnsi="Times New Roman" w:cs="Times New Roman"/>
            <w:color w:val="1155CC"/>
            <w:sz w:val="24"/>
            <w:szCs w:val="24"/>
            <w:u w:val="single"/>
          </w:rPr>
          <w:t>https://www.catholicenergies.org/</w:t>
        </w:r>
      </w:hyperlink>
    </w:p>
    <w:p w14:paraId="00000006" w14:textId="702DAE4D" w:rsidR="00590FEE" w:rsidRDefault="000527D3">
      <w:pPr>
        <w:shd w:val="clear" w:color="auto" w:fill="FFFFFF"/>
        <w:spacing w:before="240" w:after="240"/>
        <w:rPr>
          <w:rFonts w:ascii="Times New Roman" w:eastAsia="Times New Roman" w:hAnsi="Times New Roman" w:cs="Times New Roman"/>
          <w:color w:val="000001"/>
          <w:sz w:val="24"/>
          <w:szCs w:val="24"/>
          <w:u w:val="single"/>
        </w:rPr>
      </w:pPr>
      <w:r>
        <w:rPr>
          <w:rFonts w:ascii="Times New Roman" w:eastAsia="Times New Roman" w:hAnsi="Times New Roman" w:cs="Times New Roman"/>
          <w:b/>
          <w:i/>
          <w:color w:val="000001"/>
          <w:sz w:val="24"/>
          <w:szCs w:val="24"/>
        </w:rPr>
        <w:t>Saint Kateri Conservation Center</w:t>
      </w:r>
      <w:r>
        <w:rPr>
          <w:rFonts w:ascii="Times New Roman" w:eastAsia="Times New Roman" w:hAnsi="Times New Roman" w:cs="Times New Roman"/>
          <w:color w:val="000001"/>
          <w:sz w:val="24"/>
          <w:szCs w:val="24"/>
        </w:rPr>
        <w:t xml:space="preserve"> is a national Catholic non-profit conservation organization and land trust that promotes faith, ecology, and the diversity of life. </w:t>
      </w:r>
      <w:r w:rsidR="00BF1ED8">
        <w:rPr>
          <w:rFonts w:ascii="Times New Roman" w:eastAsia="Times New Roman" w:hAnsi="Times New Roman" w:cs="Times New Roman"/>
          <w:color w:val="000001"/>
          <w:sz w:val="24"/>
          <w:szCs w:val="24"/>
        </w:rPr>
        <w:t xml:space="preserve">They </w:t>
      </w:r>
      <w:r>
        <w:rPr>
          <w:rFonts w:ascii="Times New Roman" w:eastAsia="Times New Roman" w:hAnsi="Times New Roman" w:cs="Times New Roman"/>
          <w:color w:val="000001"/>
          <w:sz w:val="24"/>
          <w:szCs w:val="24"/>
        </w:rPr>
        <w:t>inspire Catholics and all people of good will to create and restore healthy habitats for people and wildlife at home and in local communities. See</w:t>
      </w:r>
      <w:r>
        <w:rPr>
          <w:rFonts w:ascii="Times New Roman" w:eastAsia="Times New Roman" w:hAnsi="Times New Roman" w:cs="Times New Roman"/>
          <w:color w:val="2F5496"/>
          <w:sz w:val="24"/>
          <w:szCs w:val="24"/>
        </w:rPr>
        <w:t xml:space="preserve"> </w:t>
      </w:r>
      <w:hyperlink r:id="rId6">
        <w:r>
          <w:rPr>
            <w:rFonts w:ascii="Times New Roman" w:eastAsia="Times New Roman" w:hAnsi="Times New Roman" w:cs="Times New Roman"/>
            <w:color w:val="1155CC"/>
            <w:sz w:val="24"/>
            <w:szCs w:val="24"/>
            <w:u w:val="single"/>
          </w:rPr>
          <w:t>https://www.kateri.org/</w:t>
        </w:r>
      </w:hyperlink>
    </w:p>
    <w:p w14:paraId="00000007" w14:textId="4919E43D" w:rsidR="00590FEE" w:rsidRDefault="000527D3">
      <w:pPr>
        <w:shd w:val="clear" w:color="auto" w:fill="FFFFFF"/>
        <w:spacing w:before="240" w:after="240"/>
        <w:rPr>
          <w:rFonts w:ascii="Times New Roman" w:eastAsia="Times New Roman" w:hAnsi="Times New Roman" w:cs="Times New Roman"/>
          <w:color w:val="0070C0"/>
          <w:sz w:val="24"/>
          <w:szCs w:val="24"/>
          <w:u w:val="single"/>
        </w:rPr>
      </w:pPr>
      <w:r>
        <w:rPr>
          <w:rFonts w:ascii="Times New Roman" w:eastAsia="Times New Roman" w:hAnsi="Times New Roman" w:cs="Times New Roman"/>
          <w:b/>
          <w:i/>
          <w:color w:val="000001"/>
          <w:sz w:val="24"/>
          <w:szCs w:val="24"/>
        </w:rPr>
        <w:t>We’re All Part of God’s Plan(et)</w:t>
      </w:r>
      <w:r>
        <w:rPr>
          <w:rFonts w:ascii="Times New Roman" w:eastAsia="Times New Roman" w:hAnsi="Times New Roman" w:cs="Times New Roman"/>
          <w:i/>
          <w:color w:val="000001"/>
          <w:sz w:val="24"/>
          <w:szCs w:val="24"/>
        </w:rPr>
        <w:t xml:space="preserve"> </w:t>
      </w:r>
      <w:r>
        <w:rPr>
          <w:rFonts w:ascii="Times New Roman" w:eastAsia="Times New Roman" w:hAnsi="Times New Roman" w:cs="Times New Roman"/>
          <w:color w:val="000001"/>
          <w:sz w:val="24"/>
          <w:szCs w:val="24"/>
        </w:rPr>
        <w:t xml:space="preserve">is a national </w:t>
      </w:r>
      <w:proofErr w:type="spellStart"/>
      <w:r>
        <w:rPr>
          <w:rFonts w:ascii="Times New Roman" w:eastAsia="Times New Roman" w:hAnsi="Times New Roman" w:cs="Times New Roman"/>
          <w:i/>
          <w:color w:val="000001"/>
          <w:sz w:val="24"/>
          <w:szCs w:val="24"/>
        </w:rPr>
        <w:t>Laudato</w:t>
      </w:r>
      <w:proofErr w:type="spellEnd"/>
      <w:r>
        <w:rPr>
          <w:rFonts w:ascii="Times New Roman" w:eastAsia="Times New Roman" w:hAnsi="Times New Roman" w:cs="Times New Roman"/>
          <w:i/>
          <w:color w:val="000001"/>
          <w:sz w:val="24"/>
          <w:szCs w:val="24"/>
        </w:rPr>
        <w:t xml:space="preserve"> Si’ </w:t>
      </w:r>
      <w:r>
        <w:rPr>
          <w:rFonts w:ascii="Times New Roman" w:eastAsia="Times New Roman" w:hAnsi="Times New Roman" w:cs="Times New Roman"/>
          <w:color w:val="000001"/>
          <w:sz w:val="24"/>
          <w:szCs w:val="24"/>
        </w:rPr>
        <w:t xml:space="preserve">awareness and engagement campaign </w:t>
      </w:r>
      <w:r w:rsidR="006767A7">
        <w:rPr>
          <w:rFonts w:ascii="Times New Roman" w:eastAsia="Times New Roman" w:hAnsi="Times New Roman" w:cs="Times New Roman"/>
          <w:color w:val="000001"/>
          <w:sz w:val="24"/>
          <w:szCs w:val="24"/>
        </w:rPr>
        <w:t>that supports</w:t>
      </w:r>
      <w:r>
        <w:rPr>
          <w:rFonts w:ascii="Times New Roman" w:eastAsia="Times New Roman" w:hAnsi="Times New Roman" w:cs="Times New Roman"/>
          <w:color w:val="000001"/>
          <w:sz w:val="24"/>
          <w:szCs w:val="24"/>
        </w:rPr>
        <w:t xml:space="preserve"> Catholics</w:t>
      </w:r>
      <w:r w:rsidR="00BF1ED8">
        <w:rPr>
          <w:rFonts w:ascii="Times New Roman" w:eastAsia="Times New Roman" w:hAnsi="Times New Roman" w:cs="Times New Roman"/>
          <w:color w:val="000001"/>
          <w:sz w:val="24"/>
          <w:szCs w:val="24"/>
        </w:rPr>
        <w:t xml:space="preserve"> in the United States</w:t>
      </w:r>
      <w:r w:rsidR="00D072C1">
        <w:rPr>
          <w:rFonts w:ascii="Times New Roman" w:eastAsia="Times New Roman" w:hAnsi="Times New Roman" w:cs="Times New Roman"/>
          <w:color w:val="000001"/>
          <w:sz w:val="24"/>
          <w:szCs w:val="24"/>
        </w:rPr>
        <w:t>—</w:t>
      </w:r>
      <w:r>
        <w:rPr>
          <w:rFonts w:ascii="Times New Roman" w:eastAsia="Times New Roman" w:hAnsi="Times New Roman" w:cs="Times New Roman"/>
          <w:color w:val="000001"/>
          <w:sz w:val="24"/>
          <w:szCs w:val="24"/>
        </w:rPr>
        <w:t>from families to parishes and from universities to religious communities and businesses</w:t>
      </w:r>
      <w:r w:rsidR="00D072C1">
        <w:rPr>
          <w:rFonts w:ascii="Times New Roman" w:eastAsia="Times New Roman" w:hAnsi="Times New Roman" w:cs="Times New Roman"/>
          <w:color w:val="000001"/>
          <w:sz w:val="24"/>
          <w:szCs w:val="24"/>
        </w:rPr>
        <w:t>—</w:t>
      </w:r>
      <w:r w:rsidR="006767A7">
        <w:rPr>
          <w:rFonts w:ascii="Times New Roman" w:eastAsia="Times New Roman" w:hAnsi="Times New Roman" w:cs="Times New Roman"/>
          <w:color w:val="000001"/>
          <w:sz w:val="24"/>
          <w:szCs w:val="24"/>
        </w:rPr>
        <w:t>in</w:t>
      </w:r>
      <w:r>
        <w:rPr>
          <w:rFonts w:ascii="Times New Roman" w:eastAsia="Times New Roman" w:hAnsi="Times New Roman" w:cs="Times New Roman"/>
          <w:color w:val="000001"/>
          <w:sz w:val="24"/>
          <w:szCs w:val="24"/>
        </w:rPr>
        <w:t xml:space="preserve"> participat</w:t>
      </w:r>
      <w:r w:rsidR="006767A7">
        <w:rPr>
          <w:rFonts w:ascii="Times New Roman" w:eastAsia="Times New Roman" w:hAnsi="Times New Roman" w:cs="Times New Roman"/>
          <w:color w:val="000001"/>
          <w:sz w:val="24"/>
          <w:szCs w:val="24"/>
        </w:rPr>
        <w:t>ion</w:t>
      </w:r>
      <w:r>
        <w:rPr>
          <w:rFonts w:ascii="Times New Roman" w:eastAsia="Times New Roman" w:hAnsi="Times New Roman" w:cs="Times New Roman"/>
          <w:color w:val="000001"/>
          <w:sz w:val="24"/>
          <w:szCs w:val="24"/>
        </w:rPr>
        <w:t xml:space="preserve"> in the Vatican’s global </w:t>
      </w:r>
      <w:hyperlink r:id="rId7">
        <w:r>
          <w:rPr>
            <w:rFonts w:ascii="Times New Roman" w:eastAsia="Times New Roman" w:hAnsi="Times New Roman" w:cs="Times New Roman"/>
            <w:i/>
            <w:sz w:val="24"/>
            <w:szCs w:val="24"/>
          </w:rPr>
          <w:t>Laudato Si’</w:t>
        </w:r>
      </w:hyperlink>
      <w:hyperlink r:id="rId8">
        <w:r>
          <w:rPr>
            <w:rFonts w:ascii="Times New Roman" w:eastAsia="Times New Roman" w:hAnsi="Times New Roman" w:cs="Times New Roman"/>
            <w:sz w:val="24"/>
            <w:szCs w:val="24"/>
          </w:rPr>
          <w:t xml:space="preserve"> Action Platform</w:t>
        </w:r>
      </w:hyperlink>
      <w:r>
        <w:rPr>
          <w:rFonts w:ascii="Times New Roman" w:eastAsia="Times New Roman" w:hAnsi="Times New Roman" w:cs="Times New Roman"/>
          <w:color w:val="000001"/>
          <w:sz w:val="24"/>
          <w:szCs w:val="24"/>
        </w:rPr>
        <w:t xml:space="preserve">. Please learn more and join in this effort by visiting </w:t>
      </w:r>
      <w:hyperlink r:id="rId9">
        <w:r>
          <w:rPr>
            <w:rFonts w:ascii="Times New Roman" w:eastAsia="Times New Roman" w:hAnsi="Times New Roman" w:cs="Times New Roman"/>
            <w:color w:val="1155CC"/>
            <w:sz w:val="24"/>
            <w:szCs w:val="24"/>
            <w:u w:val="single"/>
          </w:rPr>
          <w:t>https://godsplanet.us</w:t>
        </w:r>
      </w:hyperlink>
      <w:r>
        <w:rPr>
          <w:rFonts w:ascii="Times New Roman" w:eastAsia="Times New Roman" w:hAnsi="Times New Roman" w:cs="Times New Roman"/>
          <w:color w:val="0070C0"/>
          <w:sz w:val="24"/>
          <w:szCs w:val="24"/>
          <w:u w:val="single"/>
        </w:rPr>
        <w:t>/</w:t>
      </w:r>
    </w:p>
    <w:p w14:paraId="00000008" w14:textId="77777777" w:rsidR="00590FEE" w:rsidRPr="007B6B56" w:rsidRDefault="000527D3">
      <w:pPr>
        <w:spacing w:before="240" w:after="240"/>
        <w:rPr>
          <w:rFonts w:ascii="Times New Roman" w:eastAsia="Times New Roman" w:hAnsi="Times New Roman" w:cs="Times New Roman"/>
          <w:b/>
          <w:smallCaps/>
          <w:sz w:val="30"/>
          <w:szCs w:val="30"/>
        </w:rPr>
      </w:pPr>
      <w:r w:rsidRPr="007B6B56">
        <w:rPr>
          <w:rFonts w:ascii="Times New Roman" w:eastAsia="Times New Roman" w:hAnsi="Times New Roman" w:cs="Times New Roman"/>
          <w:b/>
          <w:smallCaps/>
          <w:sz w:val="30"/>
          <w:szCs w:val="30"/>
        </w:rPr>
        <w:t>Books, Films, and Websites</w:t>
      </w:r>
    </w:p>
    <w:p w14:paraId="00000009" w14:textId="77777777" w:rsidR="00590FEE" w:rsidRDefault="000527D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i/>
          <w:sz w:val="24"/>
          <w:szCs w:val="24"/>
        </w:rPr>
        <w:t>Climate Interactive</w:t>
      </w:r>
      <w:r>
        <w:rPr>
          <w:rFonts w:ascii="Times New Roman" w:eastAsia="Times New Roman" w:hAnsi="Times New Roman" w:cs="Times New Roman"/>
          <w:sz w:val="24"/>
          <w:szCs w:val="24"/>
        </w:rPr>
        <w:t xml:space="preserve">, in partnership with the MIT Sloan Sustainability Initiative, creates and shares tools that help people see connections and drive effective and equitable climate action. </w:t>
      </w:r>
    </w:p>
    <w:p w14:paraId="0000000A" w14:textId="266A7847" w:rsidR="00590FEE" w:rsidRDefault="000527D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Climate Interactive hosts a team of system dynamics modelers who create user-friendly climate simulators—spanning topics of international policy, cutting-edge climate solutions, energy dynamics, climate justice, food systems, and more. They then amplify the insights from these tools through interactive workshops, role-playing games, and events</w:t>
      </w:r>
      <w:r w:rsidR="007B6B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See  </w:t>
      </w:r>
      <w:hyperlink r:id="rId10">
        <w:r>
          <w:rPr>
            <w:rFonts w:ascii="Times New Roman" w:eastAsia="Times New Roman" w:hAnsi="Times New Roman" w:cs="Times New Roman"/>
            <w:color w:val="0563C1"/>
            <w:sz w:val="24"/>
            <w:szCs w:val="24"/>
            <w:u w:val="single"/>
          </w:rPr>
          <w:t>www.climateinteractive.org</w:t>
        </w:r>
      </w:hyperlink>
      <w:r>
        <w:rPr>
          <w:rFonts w:ascii="Times New Roman" w:eastAsia="Times New Roman" w:hAnsi="Times New Roman" w:cs="Times New Roman"/>
          <w:sz w:val="24"/>
          <w:szCs w:val="24"/>
        </w:rPr>
        <w:t xml:space="preserve"> </w:t>
      </w:r>
    </w:p>
    <w:p w14:paraId="0000000B" w14:textId="77777777" w:rsidR="00590FEE" w:rsidRDefault="00590FEE">
      <w:pPr>
        <w:shd w:val="clear" w:color="auto" w:fill="FFFFFF"/>
        <w:rPr>
          <w:rFonts w:ascii="Times New Roman" w:eastAsia="Times New Roman" w:hAnsi="Times New Roman" w:cs="Times New Roman"/>
          <w:sz w:val="24"/>
          <w:szCs w:val="24"/>
        </w:rPr>
      </w:pPr>
    </w:p>
    <w:p w14:paraId="0000000C" w14:textId="06BB3C25" w:rsidR="00590FEE" w:rsidRDefault="000527D3">
      <w:pPr>
        <w:shd w:val="clear" w:color="auto" w:fill="FFFFFF"/>
        <w:rPr>
          <w:rFonts w:ascii="Times New Roman" w:eastAsia="Times New Roman" w:hAnsi="Times New Roman" w:cs="Times New Roman"/>
          <w:sz w:val="24"/>
          <w:szCs w:val="24"/>
        </w:rPr>
      </w:pPr>
      <w:proofErr w:type="spellStart"/>
      <w:r>
        <w:rPr>
          <w:rFonts w:ascii="Times New Roman" w:eastAsia="Times New Roman" w:hAnsi="Times New Roman" w:cs="Times New Roman"/>
          <w:b/>
          <w:i/>
          <w:sz w:val="24"/>
          <w:szCs w:val="24"/>
        </w:rPr>
        <w:t>En</w:t>
      </w:r>
      <w:proofErr w:type="spellEnd"/>
      <w:r>
        <w:rPr>
          <w:rFonts w:ascii="Times New Roman" w:eastAsia="Times New Roman" w:hAnsi="Times New Roman" w:cs="Times New Roman"/>
          <w:b/>
          <w:i/>
          <w:sz w:val="24"/>
          <w:szCs w:val="24"/>
        </w:rPr>
        <w:t>-ROADS</w:t>
      </w:r>
      <w:r>
        <w:rPr>
          <w:rFonts w:ascii="Times New Roman" w:eastAsia="Times New Roman" w:hAnsi="Times New Roman" w:cs="Times New Roman"/>
          <w:sz w:val="24"/>
          <w:szCs w:val="24"/>
        </w:rPr>
        <w:t xml:space="preserve"> is a global climate simulator </w:t>
      </w:r>
      <w:r w:rsidR="007B6B56">
        <w:rPr>
          <w:rFonts w:ascii="Times New Roman" w:eastAsia="Times New Roman" w:hAnsi="Times New Roman" w:cs="Times New Roman"/>
          <w:sz w:val="24"/>
          <w:szCs w:val="24"/>
        </w:rPr>
        <w:t xml:space="preserve">developed by Climate Interactive, the MIT Sloan Sustainability Initiative, and Ventana Systems </w:t>
      </w:r>
      <w:r>
        <w:rPr>
          <w:rFonts w:ascii="Times New Roman" w:eastAsia="Times New Roman" w:hAnsi="Times New Roman" w:cs="Times New Roman"/>
          <w:sz w:val="24"/>
          <w:szCs w:val="24"/>
        </w:rPr>
        <w:t xml:space="preserve">that allows users to explore the impact of roughly </w:t>
      </w:r>
      <w:r>
        <w:rPr>
          <w:rFonts w:ascii="Times New Roman" w:eastAsia="Times New Roman" w:hAnsi="Times New Roman" w:cs="Times New Roman"/>
          <w:sz w:val="24"/>
          <w:szCs w:val="24"/>
        </w:rPr>
        <w:lastRenderedPageBreak/>
        <w:t xml:space="preserve">30 policies—such as electrifying transport, pricing carbon, and improving agricultural practices—on hundreds of factors like energy prices, temperature, air quality, and sea level rise. </w:t>
      </w:r>
    </w:p>
    <w:p w14:paraId="0000000D" w14:textId="1AF00172" w:rsidR="00590FEE" w:rsidRDefault="000527D3">
      <w:pPr>
        <w:shd w:val="clear" w:color="auto" w:fill="FFFFFF"/>
        <w:rPr>
          <w:rFonts w:ascii="Times New Roman" w:eastAsia="Times New Roman" w:hAnsi="Times New Roman" w:cs="Times New Roman"/>
          <w:color w:val="0070C0"/>
          <w:sz w:val="24"/>
          <w:szCs w:val="24"/>
        </w:rPr>
      </w:pP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-ROADS runs on an ordinary laptop in a fraction of a second, is freely available online, offers an intuitive user-friendly interface, and is available in over a dozen languages. </w:t>
      </w:r>
      <w:r w:rsidR="00491CA0">
        <w:rPr>
          <w:rFonts w:ascii="Times New Roman" w:eastAsia="Times New Roman" w:hAnsi="Times New Roman" w:cs="Times New Roman"/>
          <w:sz w:val="24"/>
          <w:szCs w:val="24"/>
        </w:rPr>
        <w:t xml:space="preserve">See </w:t>
      </w:r>
      <w:hyperlink r:id="rId11" w:history="1">
        <w:r w:rsidR="00491CA0" w:rsidRPr="00637440">
          <w:rPr>
            <w:rStyle w:val="Hyperlink"/>
            <w:rFonts w:ascii="Times New Roman" w:eastAsia="Times New Roman" w:hAnsi="Times New Roman" w:cs="Times New Roman"/>
            <w:color w:val="4F81BD" w:themeColor="accent1"/>
            <w:sz w:val="24"/>
            <w:szCs w:val="24"/>
          </w:rPr>
          <w:t>https://www.climateinteractive.org/en-roads/</w:t>
        </w:r>
      </w:hyperlink>
      <w:r w:rsidRPr="00637440">
        <w:rPr>
          <w:rFonts w:ascii="Times New Roman" w:eastAsia="Times New Roman" w:hAnsi="Times New Roman" w:cs="Times New Roman"/>
          <w:color w:val="4F81BD" w:themeColor="accent1"/>
          <w:sz w:val="24"/>
          <w:szCs w:val="24"/>
        </w:rPr>
        <w:t xml:space="preserve"> </w:t>
      </w:r>
    </w:p>
    <w:p w14:paraId="0000000E" w14:textId="77777777" w:rsidR="00590FEE" w:rsidRDefault="00590FEE">
      <w:pPr>
        <w:shd w:val="clear" w:color="auto" w:fill="FFFFFF"/>
        <w:rPr>
          <w:rFonts w:ascii="Times New Roman" w:eastAsia="Times New Roman" w:hAnsi="Times New Roman" w:cs="Times New Roman"/>
          <w:color w:val="0070C0"/>
          <w:sz w:val="24"/>
          <w:szCs w:val="24"/>
        </w:rPr>
      </w:pPr>
    </w:p>
    <w:p w14:paraId="0000000F" w14:textId="29FEF6FF" w:rsidR="00590FEE" w:rsidRDefault="000527D3">
      <w:pPr>
        <w:shd w:val="clear" w:color="auto" w:fill="FFFFFF"/>
        <w:rPr>
          <w:rFonts w:ascii="Times New Roman" w:eastAsia="Times New Roman" w:hAnsi="Times New Roman" w:cs="Times New Roman"/>
          <w:color w:val="0563C1"/>
          <w:sz w:val="24"/>
          <w:szCs w:val="24"/>
          <w:u w:val="single"/>
        </w:rPr>
      </w:pPr>
      <w:r>
        <w:rPr>
          <w:rFonts w:ascii="Times New Roman" w:eastAsia="Times New Roman" w:hAnsi="Times New Roman" w:cs="Times New Roman"/>
          <w:b/>
          <w:i/>
          <w:sz w:val="24"/>
          <w:szCs w:val="24"/>
        </w:rPr>
        <w:t>The Letter: A Message for Our Earth</w:t>
      </w:r>
      <w:r>
        <w:rPr>
          <w:rFonts w:ascii="Times New Roman" w:eastAsia="Times New Roman" w:hAnsi="Times New Roman" w:cs="Times New Roman"/>
          <w:sz w:val="24"/>
          <w:szCs w:val="24"/>
        </w:rPr>
        <w:t xml:space="preserve"> tells the story of a journey to Rome of frontline leaders to discuss the encyclical letter </w:t>
      </w:r>
      <w:proofErr w:type="spellStart"/>
      <w:r>
        <w:rPr>
          <w:rFonts w:ascii="Times New Roman" w:eastAsia="Times New Roman" w:hAnsi="Times New Roman" w:cs="Times New Roman"/>
          <w:i/>
          <w:sz w:val="24"/>
          <w:szCs w:val="24"/>
        </w:rPr>
        <w:t>Laudato</w:t>
      </w:r>
      <w:proofErr w:type="spellEnd"/>
      <w:r>
        <w:rPr>
          <w:rFonts w:ascii="Times New Roman" w:eastAsia="Times New Roman" w:hAnsi="Times New Roman" w:cs="Times New Roman"/>
          <w:i/>
          <w:sz w:val="24"/>
          <w:szCs w:val="24"/>
        </w:rPr>
        <w:t xml:space="preserve"> Si’</w:t>
      </w:r>
      <w:r>
        <w:rPr>
          <w:rFonts w:ascii="Times New Roman" w:eastAsia="Times New Roman" w:hAnsi="Times New Roman" w:cs="Times New Roman"/>
          <w:sz w:val="24"/>
          <w:szCs w:val="24"/>
        </w:rPr>
        <w:t xml:space="preserve"> with Pope Francis.</w:t>
      </w:r>
      <w:r w:rsidR="00637440">
        <w:rPr>
          <w:rFonts w:ascii="Times New Roman" w:eastAsia="Times New Roman" w:hAnsi="Times New Roman" w:cs="Times New Roman"/>
          <w:sz w:val="24"/>
          <w:szCs w:val="24"/>
        </w:rPr>
        <w:t xml:space="preserve"> See</w:t>
      </w:r>
      <w:r>
        <w:rPr>
          <w:rFonts w:ascii="Times New Roman" w:eastAsia="Times New Roman" w:hAnsi="Times New Roman" w:cs="Times New Roman"/>
          <w:sz w:val="24"/>
          <w:szCs w:val="24"/>
        </w:rPr>
        <w:t xml:space="preserve"> </w:t>
      </w:r>
      <w:hyperlink r:id="rId12" w:history="1">
        <w:r w:rsidRPr="00637440">
          <w:rPr>
            <w:rStyle w:val="Hyperlink"/>
            <w:rFonts w:ascii="Times New Roman" w:eastAsia="Times New Roman" w:hAnsi="Times New Roman" w:cs="Times New Roman"/>
            <w:color w:val="4F81BD" w:themeColor="accent1"/>
            <w:sz w:val="24"/>
            <w:szCs w:val="24"/>
          </w:rPr>
          <w:t>https://www.theletterfilm.org/</w:t>
        </w:r>
      </w:hyperlink>
    </w:p>
    <w:p w14:paraId="00000010" w14:textId="77777777" w:rsidR="00590FEE" w:rsidRDefault="00590FEE">
      <w:pPr>
        <w:shd w:val="clear" w:color="auto" w:fill="FFFFFF"/>
        <w:rPr>
          <w:rFonts w:ascii="Times New Roman" w:eastAsia="Times New Roman" w:hAnsi="Times New Roman" w:cs="Times New Roman"/>
          <w:color w:val="0070C0"/>
          <w:sz w:val="24"/>
          <w:szCs w:val="24"/>
        </w:rPr>
      </w:pPr>
    </w:p>
    <w:p w14:paraId="00000011" w14:textId="435E2F33" w:rsidR="00590FEE" w:rsidRDefault="000527D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The Theological and Ecological Vision of </w:t>
      </w:r>
      <w:proofErr w:type="spellStart"/>
      <w:r>
        <w:rPr>
          <w:rFonts w:ascii="Times New Roman" w:eastAsia="Times New Roman" w:hAnsi="Times New Roman" w:cs="Times New Roman"/>
          <w:b/>
          <w:i/>
          <w:sz w:val="24"/>
          <w:szCs w:val="24"/>
        </w:rPr>
        <w:t>Laudato</w:t>
      </w:r>
      <w:proofErr w:type="spellEnd"/>
      <w:r>
        <w:rPr>
          <w:rFonts w:ascii="Times New Roman" w:eastAsia="Times New Roman" w:hAnsi="Times New Roman" w:cs="Times New Roman"/>
          <w:b/>
          <w:i/>
          <w:sz w:val="24"/>
          <w:szCs w:val="24"/>
        </w:rPr>
        <w:t xml:space="preserve"> Si': Everything Is Connected</w:t>
      </w:r>
      <w:r>
        <w:rPr>
          <w:rFonts w:ascii="Times New Roman" w:eastAsia="Times New Roman" w:hAnsi="Times New Roman" w:cs="Times New Roman"/>
          <w:sz w:val="24"/>
          <w:szCs w:val="24"/>
        </w:rPr>
        <w:t xml:space="preserve"> (T &amp; T Clark, 2017) edited by Vincent J. Miller, provides a comprehensive introduction to the spiritual, moral and practical themes of Pope Francis</w:t>
      </w:r>
      <w:r w:rsidR="007B6B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encyclical </w:t>
      </w:r>
      <w:proofErr w:type="spellStart"/>
      <w:r>
        <w:rPr>
          <w:rFonts w:ascii="Times New Roman" w:eastAsia="Times New Roman" w:hAnsi="Times New Roman" w:cs="Times New Roman"/>
          <w:i/>
          <w:sz w:val="24"/>
          <w:szCs w:val="24"/>
        </w:rPr>
        <w:t>Laudato</w:t>
      </w:r>
      <w:proofErr w:type="spellEnd"/>
      <w:r>
        <w:rPr>
          <w:rFonts w:ascii="Times New Roman" w:eastAsia="Times New Roman" w:hAnsi="Times New Roman" w:cs="Times New Roman"/>
          <w:i/>
          <w:sz w:val="24"/>
          <w:szCs w:val="24"/>
        </w:rPr>
        <w:t xml:space="preserve"> Si</w:t>
      </w:r>
      <w:r w:rsidR="007B6B56">
        <w:rPr>
          <w:rFonts w:ascii="Times New Roman" w:eastAsia="Times New Roman" w:hAnsi="Times New Roman" w:cs="Times New Roman"/>
          <w:i/>
          <w:sz w:val="24"/>
          <w:szCs w:val="24"/>
        </w:rPr>
        <w:t>’</w:t>
      </w:r>
      <w:r>
        <w:rPr>
          <w:rFonts w:ascii="Times New Roman" w:eastAsia="Times New Roman" w:hAnsi="Times New Roman" w:cs="Times New Roman"/>
          <w:sz w:val="24"/>
          <w:szCs w:val="24"/>
        </w:rPr>
        <w:t>. Theologians, ethicists, scientists and economists provide accessible overviews of the encyclical</w:t>
      </w:r>
      <w:r w:rsidR="007B6B56">
        <w:rPr>
          <w:rFonts w:ascii="Times New Roman" w:eastAsia="Times New Roman" w:hAnsi="Times New Roman" w:cs="Times New Roman"/>
          <w:sz w:val="24"/>
          <w:szCs w:val="24"/>
        </w:rPr>
        <w:t>’</w:t>
      </w:r>
      <w:r>
        <w:rPr>
          <w:rFonts w:ascii="Times New Roman" w:eastAsia="Times New Roman" w:hAnsi="Times New Roman" w:cs="Times New Roman"/>
          <w:sz w:val="24"/>
          <w:szCs w:val="24"/>
        </w:rPr>
        <w:t>s major teachings, the science it engages, and the policies required to address the climate crisis.</w:t>
      </w:r>
    </w:p>
    <w:p w14:paraId="00000012" w14:textId="77777777" w:rsidR="00590FEE" w:rsidRDefault="00590FEE">
      <w:pPr>
        <w:shd w:val="clear" w:color="auto" w:fill="FFFFFF"/>
        <w:rPr>
          <w:rFonts w:ascii="Times New Roman" w:eastAsia="Times New Roman" w:hAnsi="Times New Roman" w:cs="Times New Roman"/>
          <w:color w:val="0070C0"/>
          <w:sz w:val="24"/>
          <w:szCs w:val="24"/>
        </w:rPr>
      </w:pPr>
    </w:p>
    <w:p w14:paraId="00000013" w14:textId="75C093CC" w:rsidR="00590FEE" w:rsidRDefault="000527D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i/>
          <w:sz w:val="24"/>
          <w:szCs w:val="24"/>
        </w:rPr>
        <w:t>Project Drawdown</w:t>
      </w:r>
      <w:r>
        <w:rPr>
          <w:rFonts w:ascii="Times New Roman" w:eastAsia="Times New Roman" w:hAnsi="Times New Roman" w:cs="Times New Roman"/>
          <w:sz w:val="24"/>
          <w:szCs w:val="24"/>
        </w:rPr>
        <w:t xml:space="preserve">’s mission is to help the world reach “drawdown”—the point in the future when levels of greenhouse gasses in the atmosphere stop climbing and start to steadily decline—as quickly, safely, and equitably as possible. See </w:t>
      </w:r>
      <w:hyperlink r:id="rId13">
        <w:r>
          <w:rPr>
            <w:rFonts w:ascii="Times New Roman" w:eastAsia="Times New Roman" w:hAnsi="Times New Roman" w:cs="Times New Roman"/>
            <w:color w:val="1155CC"/>
            <w:sz w:val="24"/>
            <w:szCs w:val="24"/>
            <w:u w:val="single"/>
          </w:rPr>
          <w:t>https://drawdown.org/</w:t>
        </w:r>
      </w:hyperlink>
    </w:p>
    <w:p w14:paraId="00000014" w14:textId="77777777" w:rsidR="00590FEE" w:rsidRDefault="00590FEE">
      <w:pPr>
        <w:shd w:val="clear" w:color="auto" w:fill="FFFFFF"/>
        <w:rPr>
          <w:rFonts w:ascii="Times New Roman" w:eastAsia="Times New Roman" w:hAnsi="Times New Roman" w:cs="Times New Roman"/>
          <w:b/>
          <w:sz w:val="30"/>
          <w:szCs w:val="30"/>
        </w:rPr>
      </w:pPr>
    </w:p>
    <w:p w14:paraId="00000015" w14:textId="77777777" w:rsidR="00590FEE" w:rsidRPr="007B6B56" w:rsidRDefault="000527D3">
      <w:pPr>
        <w:spacing w:before="240" w:after="240"/>
        <w:rPr>
          <w:rFonts w:ascii="Times New Roman" w:eastAsia="Times New Roman" w:hAnsi="Times New Roman" w:cs="Times New Roman"/>
          <w:b/>
          <w:smallCaps/>
          <w:sz w:val="30"/>
          <w:szCs w:val="30"/>
        </w:rPr>
      </w:pPr>
      <w:r w:rsidRPr="007B6B56">
        <w:rPr>
          <w:rFonts w:ascii="Times New Roman" w:eastAsia="Times New Roman" w:hAnsi="Times New Roman" w:cs="Times New Roman"/>
          <w:b/>
          <w:smallCaps/>
          <w:sz w:val="30"/>
          <w:szCs w:val="30"/>
        </w:rPr>
        <w:t>Regional Organizations</w:t>
      </w:r>
    </w:p>
    <w:p w14:paraId="00000016" w14:textId="57C8B6F2" w:rsidR="00590FEE" w:rsidRDefault="000527D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i/>
          <w:sz w:val="24"/>
          <w:szCs w:val="24"/>
        </w:rPr>
        <w:t>Arc of Appalachia</w:t>
      </w:r>
      <w:r>
        <w:rPr>
          <w:rFonts w:ascii="Times New Roman" w:eastAsia="Times New Roman" w:hAnsi="Times New Roman" w:cs="Times New Roman"/>
          <w:sz w:val="24"/>
          <w:szCs w:val="24"/>
        </w:rPr>
        <w:t xml:space="preserve"> acquires, stewards, and protects wildlands in Ohio. They have saved over 9000 acres of land in 27 years of stewardship. </w:t>
      </w:r>
      <w:r w:rsidR="007B6B56">
        <w:rPr>
          <w:rFonts w:ascii="Times New Roman" w:eastAsia="Times New Roman" w:hAnsi="Times New Roman" w:cs="Times New Roman"/>
          <w:sz w:val="24"/>
          <w:szCs w:val="24"/>
        </w:rPr>
        <w:t>Twenty-four</w:t>
      </w:r>
      <w:r>
        <w:rPr>
          <w:rFonts w:ascii="Times New Roman" w:eastAsia="Times New Roman" w:hAnsi="Times New Roman" w:cs="Times New Roman"/>
          <w:sz w:val="24"/>
          <w:szCs w:val="24"/>
        </w:rPr>
        <w:t xml:space="preserve"> preserve regions protect over 1100 species of plants, including 80 rare endangered plants, and provide refuge for tens of thousands of native plants and animal species. See </w:t>
      </w:r>
      <w:hyperlink r:id="rId14">
        <w:r>
          <w:rPr>
            <w:rFonts w:ascii="Times New Roman" w:eastAsia="Times New Roman" w:hAnsi="Times New Roman" w:cs="Times New Roman"/>
            <w:color w:val="0563C1"/>
            <w:sz w:val="24"/>
            <w:szCs w:val="24"/>
            <w:u w:val="single"/>
          </w:rPr>
          <w:t>www.arcofappalachia.org</w:t>
        </w:r>
      </w:hyperlink>
      <w:r>
        <w:rPr>
          <w:rFonts w:ascii="Times New Roman" w:eastAsia="Times New Roman" w:hAnsi="Times New Roman" w:cs="Times New Roman"/>
          <w:sz w:val="24"/>
          <w:szCs w:val="24"/>
        </w:rPr>
        <w:t xml:space="preserve"> </w:t>
      </w:r>
    </w:p>
    <w:p w14:paraId="00000017" w14:textId="77777777" w:rsidR="00590FEE" w:rsidRDefault="000527D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7777777" w:rsidR="00590FEE" w:rsidRDefault="000527D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i/>
          <w:sz w:val="24"/>
          <w:szCs w:val="24"/>
        </w:rPr>
        <w:t>Cincinnati Reuse and Recycle Hub</w:t>
      </w:r>
      <w:r>
        <w:rPr>
          <w:rFonts w:ascii="Times New Roman" w:eastAsia="Times New Roman" w:hAnsi="Times New Roman" w:cs="Times New Roman"/>
          <w:sz w:val="24"/>
          <w:szCs w:val="24"/>
        </w:rPr>
        <w:t xml:space="preserve"> accepts a wide variety of materials for recycling. See</w:t>
      </w:r>
    </w:p>
    <w:p w14:paraId="00000019" w14:textId="77777777" w:rsidR="00590FEE" w:rsidRDefault="00637440">
      <w:pPr>
        <w:shd w:val="clear" w:color="auto" w:fill="FFFFFF"/>
        <w:rPr>
          <w:rFonts w:ascii="Times New Roman" w:eastAsia="Times New Roman" w:hAnsi="Times New Roman" w:cs="Times New Roman"/>
          <w:sz w:val="24"/>
          <w:szCs w:val="24"/>
        </w:rPr>
      </w:pPr>
      <w:hyperlink r:id="rId15">
        <w:r w:rsidR="000527D3">
          <w:rPr>
            <w:rFonts w:ascii="Times New Roman" w:eastAsia="Times New Roman" w:hAnsi="Times New Roman" w:cs="Times New Roman"/>
            <w:color w:val="0563C1"/>
            <w:sz w:val="24"/>
            <w:szCs w:val="24"/>
            <w:u w:val="single"/>
          </w:rPr>
          <w:t>www.cincinnatirecyclingandreusehub.org</w:t>
        </w:r>
      </w:hyperlink>
      <w:r w:rsidR="000527D3">
        <w:rPr>
          <w:rFonts w:ascii="Times New Roman" w:eastAsia="Times New Roman" w:hAnsi="Times New Roman" w:cs="Times New Roman"/>
          <w:sz w:val="24"/>
          <w:szCs w:val="24"/>
        </w:rPr>
        <w:t xml:space="preserve"> </w:t>
      </w:r>
    </w:p>
    <w:p w14:paraId="0000001A" w14:textId="77777777" w:rsidR="00590FEE" w:rsidRDefault="000527D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B" w14:textId="04742153" w:rsidR="00590FEE" w:rsidRDefault="000527D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i/>
          <w:sz w:val="24"/>
          <w:szCs w:val="24"/>
        </w:rPr>
        <w:t>Citizens Climate Lobby</w:t>
      </w:r>
      <w:r>
        <w:rPr>
          <w:rFonts w:ascii="Times New Roman" w:eastAsia="Times New Roman" w:hAnsi="Times New Roman" w:cs="Times New Roman"/>
          <w:sz w:val="24"/>
          <w:szCs w:val="24"/>
        </w:rPr>
        <w:t xml:space="preserve"> (CCL) is a nonprofit, nonpartisan, grassroots advocacy climate change organization focused on national policies to address climate change. </w:t>
      </w:r>
      <w:r w:rsidR="007B6B56">
        <w:rPr>
          <w:rFonts w:ascii="Times New Roman" w:eastAsia="Times New Roman" w:hAnsi="Times New Roman" w:cs="Times New Roman"/>
          <w:sz w:val="24"/>
          <w:szCs w:val="24"/>
        </w:rPr>
        <w:t>They practice a</w:t>
      </w:r>
      <w:r>
        <w:rPr>
          <w:rFonts w:ascii="Times New Roman" w:eastAsia="Times New Roman" w:hAnsi="Times New Roman" w:cs="Times New Roman"/>
          <w:sz w:val="24"/>
          <w:szCs w:val="24"/>
        </w:rPr>
        <w:t xml:space="preserve"> respectful, nonpartisan approach to climate education </w:t>
      </w:r>
      <w:r w:rsidR="007B6B56">
        <w:rPr>
          <w:rFonts w:ascii="Times New Roman" w:eastAsia="Times New Roman" w:hAnsi="Times New Roman" w:cs="Times New Roman"/>
          <w:sz w:val="24"/>
          <w:szCs w:val="24"/>
        </w:rPr>
        <w:t>building upon shared values</w:t>
      </w:r>
      <w:r>
        <w:rPr>
          <w:rFonts w:ascii="Times New Roman" w:eastAsia="Times New Roman" w:hAnsi="Times New Roman" w:cs="Times New Roman"/>
          <w:sz w:val="24"/>
          <w:szCs w:val="24"/>
        </w:rPr>
        <w:t xml:space="preserve"> to create a broad, sustainable foundation for climate action across all geographic regions and political inclinations. </w:t>
      </w:r>
    </w:p>
    <w:p w14:paraId="0000001C" w14:textId="39FAA2D8" w:rsidR="00590FEE" w:rsidRDefault="000527D3">
      <w:pPr>
        <w:shd w:val="clear" w:color="auto" w:fill="FFFFFF"/>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 xml:space="preserve">CCL has over 420 chapters in the US, including local chapters in Cincinnati, Dayton, and Springfield. See </w:t>
      </w:r>
      <w:hyperlink r:id="rId16">
        <w:r>
          <w:rPr>
            <w:rFonts w:ascii="Times New Roman" w:eastAsia="Times New Roman" w:hAnsi="Times New Roman" w:cs="Times New Roman"/>
            <w:color w:val="1155CC"/>
            <w:sz w:val="24"/>
            <w:szCs w:val="24"/>
            <w:u w:val="single"/>
          </w:rPr>
          <w:t>www.citizensclimatelobby.org</w:t>
        </w:r>
      </w:hyperlink>
      <w:r>
        <w:rPr>
          <w:rFonts w:ascii="Times New Roman" w:eastAsia="Times New Roman" w:hAnsi="Times New Roman" w:cs="Times New Roman"/>
          <w:color w:val="0070C0"/>
          <w:sz w:val="24"/>
          <w:szCs w:val="24"/>
        </w:rPr>
        <w:t xml:space="preserve"> </w:t>
      </w:r>
    </w:p>
    <w:p w14:paraId="0000001D" w14:textId="77777777" w:rsidR="00590FEE" w:rsidRDefault="00590FEE">
      <w:pPr>
        <w:shd w:val="clear" w:color="auto" w:fill="FFFFFF"/>
        <w:rPr>
          <w:rFonts w:ascii="Times New Roman" w:eastAsia="Times New Roman" w:hAnsi="Times New Roman" w:cs="Times New Roman"/>
          <w:color w:val="0070C0"/>
          <w:sz w:val="24"/>
          <w:szCs w:val="24"/>
        </w:rPr>
      </w:pPr>
    </w:p>
    <w:p w14:paraId="35460B83" w14:textId="54086520" w:rsidR="00637440" w:rsidRPr="00637440" w:rsidRDefault="000527D3">
      <w:pPr>
        <w:shd w:val="clear" w:color="auto" w:fill="FFFFFF"/>
        <w:rPr>
          <w:rFonts w:ascii="Times New Roman" w:eastAsia="Times New Roman" w:hAnsi="Times New Roman" w:cs="Times New Roman"/>
          <w:color w:val="14140C"/>
          <w:sz w:val="24"/>
          <w:szCs w:val="24"/>
        </w:rPr>
      </w:pPr>
      <w:r>
        <w:rPr>
          <w:rFonts w:ascii="Times New Roman" w:eastAsia="Times New Roman" w:hAnsi="Times New Roman" w:cs="Times New Roman"/>
          <w:b/>
          <w:i/>
          <w:sz w:val="24"/>
          <w:szCs w:val="24"/>
        </w:rPr>
        <w:t xml:space="preserve">City of Dayton Office of Sustainability </w:t>
      </w:r>
      <w:r>
        <w:rPr>
          <w:rFonts w:ascii="Times New Roman" w:eastAsia="Times New Roman" w:hAnsi="Times New Roman" w:cs="Times New Roman"/>
          <w:color w:val="14140C"/>
          <w:sz w:val="24"/>
          <w:szCs w:val="24"/>
          <w:highlight w:val="white"/>
        </w:rPr>
        <w:t>tracks a comprehensive strategy of goals, objectives, projects, and actions that move the City of Dayton in a more environmentally sensitive and sustainable direction. The Office assists residents and businesses with water</w:t>
      </w:r>
      <w:r w:rsidR="007B6B56">
        <w:rPr>
          <w:rFonts w:ascii="Times New Roman" w:eastAsia="Times New Roman" w:hAnsi="Times New Roman" w:cs="Times New Roman"/>
          <w:color w:val="14140C"/>
          <w:sz w:val="24"/>
          <w:szCs w:val="24"/>
          <w:highlight w:val="white"/>
        </w:rPr>
        <w:t xml:space="preserve"> and </w:t>
      </w:r>
      <w:r>
        <w:rPr>
          <w:rFonts w:ascii="Times New Roman" w:eastAsia="Times New Roman" w:hAnsi="Times New Roman" w:cs="Times New Roman"/>
          <w:color w:val="14140C"/>
          <w:sz w:val="24"/>
          <w:szCs w:val="24"/>
          <w:highlight w:val="white"/>
        </w:rPr>
        <w:t>electricity</w:t>
      </w:r>
      <w:r w:rsidR="007B6B56">
        <w:rPr>
          <w:rFonts w:ascii="Times New Roman" w:eastAsia="Times New Roman" w:hAnsi="Times New Roman" w:cs="Times New Roman"/>
          <w:color w:val="14140C"/>
          <w:sz w:val="24"/>
          <w:szCs w:val="24"/>
          <w:highlight w:val="white"/>
        </w:rPr>
        <w:t xml:space="preserve"> conservation</w:t>
      </w:r>
      <w:r>
        <w:rPr>
          <w:rFonts w:ascii="Times New Roman" w:eastAsia="Times New Roman" w:hAnsi="Times New Roman" w:cs="Times New Roman"/>
          <w:color w:val="14140C"/>
          <w:sz w:val="24"/>
          <w:szCs w:val="24"/>
          <w:highlight w:val="white"/>
        </w:rPr>
        <w:t>, solar energy, recycling</w:t>
      </w:r>
      <w:r w:rsidR="007B6B56">
        <w:rPr>
          <w:rFonts w:ascii="Times New Roman" w:eastAsia="Times New Roman" w:hAnsi="Times New Roman" w:cs="Times New Roman"/>
          <w:color w:val="14140C"/>
          <w:sz w:val="24"/>
          <w:szCs w:val="24"/>
          <w:highlight w:val="white"/>
        </w:rPr>
        <w:t>,</w:t>
      </w:r>
      <w:r>
        <w:rPr>
          <w:rFonts w:ascii="Times New Roman" w:eastAsia="Times New Roman" w:hAnsi="Times New Roman" w:cs="Times New Roman"/>
          <w:color w:val="14140C"/>
          <w:sz w:val="24"/>
          <w:szCs w:val="24"/>
          <w:highlight w:val="white"/>
        </w:rPr>
        <w:t xml:space="preserve"> and other aspects of a sustainable lifestyle.</w:t>
      </w:r>
      <w:r w:rsidR="00637440">
        <w:rPr>
          <w:rFonts w:ascii="Times New Roman" w:eastAsia="Times New Roman" w:hAnsi="Times New Roman" w:cs="Times New Roman"/>
          <w:color w:val="14140C"/>
          <w:sz w:val="24"/>
          <w:szCs w:val="24"/>
          <w:highlight w:val="white"/>
        </w:rPr>
        <w:t xml:space="preserve"> See </w:t>
      </w:r>
      <w:hyperlink r:id="rId17" w:history="1">
        <w:r w:rsidR="00637440" w:rsidRPr="00637440">
          <w:rPr>
            <w:rStyle w:val="Hyperlink"/>
            <w:rFonts w:ascii="Times New Roman" w:eastAsia="Times New Roman" w:hAnsi="Times New Roman" w:cs="Times New Roman"/>
            <w:color w:val="4F81BD" w:themeColor="accent1"/>
            <w:sz w:val="24"/>
            <w:szCs w:val="24"/>
          </w:rPr>
          <w:t>https://www.daytonohio.gov/860/Sustainability-Office</w:t>
        </w:r>
      </w:hyperlink>
    </w:p>
    <w:p w14:paraId="00000020" w14:textId="77777777" w:rsidR="00590FEE" w:rsidRDefault="00590FEE">
      <w:pPr>
        <w:shd w:val="clear" w:color="auto" w:fill="FFFFFF"/>
        <w:rPr>
          <w:rFonts w:ascii="Times New Roman" w:eastAsia="Times New Roman" w:hAnsi="Times New Roman" w:cs="Times New Roman"/>
          <w:color w:val="14140C"/>
          <w:sz w:val="24"/>
          <w:szCs w:val="24"/>
          <w:highlight w:val="white"/>
        </w:rPr>
      </w:pPr>
    </w:p>
    <w:p w14:paraId="00000022" w14:textId="5B2D6B8A" w:rsidR="00590FEE" w:rsidRDefault="000527D3">
      <w:pPr>
        <w:shd w:val="clear" w:color="auto" w:fill="FFFFFF"/>
        <w:rPr>
          <w:rFonts w:ascii="Times New Roman" w:eastAsia="Times New Roman" w:hAnsi="Times New Roman" w:cs="Times New Roman"/>
          <w:color w:val="14140C"/>
          <w:sz w:val="24"/>
          <w:szCs w:val="24"/>
          <w:highlight w:val="white"/>
        </w:rPr>
      </w:pPr>
      <w:r>
        <w:rPr>
          <w:rFonts w:ascii="Times New Roman" w:eastAsia="Times New Roman" w:hAnsi="Times New Roman" w:cs="Times New Roman"/>
          <w:b/>
          <w:i/>
          <w:color w:val="14140C"/>
          <w:sz w:val="24"/>
          <w:szCs w:val="24"/>
          <w:highlight w:val="white"/>
        </w:rPr>
        <w:t xml:space="preserve">City of Cincinnati Office of Environment &amp; Sustainability </w:t>
      </w:r>
      <w:r>
        <w:rPr>
          <w:rFonts w:ascii="Times New Roman" w:eastAsia="Times New Roman" w:hAnsi="Times New Roman" w:cs="Times New Roman"/>
          <w:color w:val="14140C"/>
          <w:sz w:val="24"/>
          <w:szCs w:val="24"/>
          <w:highlight w:val="white"/>
        </w:rPr>
        <w:t xml:space="preserve">(OES) </w:t>
      </w:r>
      <w:r w:rsidR="007B6B56">
        <w:rPr>
          <w:rFonts w:ascii="Times New Roman" w:eastAsia="Times New Roman" w:hAnsi="Times New Roman" w:cs="Times New Roman"/>
          <w:color w:val="14140C"/>
          <w:sz w:val="24"/>
          <w:szCs w:val="24"/>
          <w:highlight w:val="white"/>
        </w:rPr>
        <w:t>has a mission</w:t>
      </w:r>
      <w:r>
        <w:rPr>
          <w:rFonts w:ascii="Times New Roman" w:eastAsia="Times New Roman" w:hAnsi="Times New Roman" w:cs="Times New Roman"/>
          <w:color w:val="14140C"/>
          <w:sz w:val="24"/>
          <w:szCs w:val="24"/>
          <w:highlight w:val="white"/>
        </w:rPr>
        <w:t xml:space="preserve"> to lead Cincinnati City Government and the larger community toward sustainability and the practice of good environmental stewardship, building a sustainable, equitable, resilient future for Cincinnati.</w:t>
      </w:r>
      <w:r w:rsidR="007B6B56">
        <w:rPr>
          <w:rFonts w:ascii="Times New Roman" w:eastAsia="Times New Roman" w:hAnsi="Times New Roman" w:cs="Times New Roman"/>
          <w:color w:val="14140C"/>
          <w:sz w:val="24"/>
          <w:szCs w:val="24"/>
          <w:highlight w:val="white"/>
        </w:rPr>
        <w:t xml:space="preserve"> See </w:t>
      </w:r>
      <w:hyperlink r:id="rId18">
        <w:r w:rsidR="007B6B56">
          <w:rPr>
            <w:rFonts w:ascii="Times New Roman" w:eastAsia="Times New Roman" w:hAnsi="Times New Roman" w:cs="Times New Roman"/>
            <w:color w:val="1155CC"/>
            <w:sz w:val="24"/>
            <w:szCs w:val="24"/>
            <w:highlight w:val="white"/>
            <w:u w:val="single"/>
          </w:rPr>
          <w:t>https://www.cincinnati-oh.gov/oes/</w:t>
        </w:r>
      </w:hyperlink>
      <w:r w:rsidR="007B6B56">
        <w:rPr>
          <w:rFonts w:ascii="Times New Roman" w:eastAsia="Times New Roman" w:hAnsi="Times New Roman" w:cs="Times New Roman"/>
          <w:color w:val="14140C"/>
          <w:sz w:val="24"/>
          <w:szCs w:val="24"/>
          <w:highlight w:val="white"/>
        </w:rPr>
        <w:t xml:space="preserve"> </w:t>
      </w:r>
    </w:p>
    <w:p w14:paraId="00000023" w14:textId="77777777" w:rsidR="00590FEE" w:rsidRDefault="000527D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4" w14:textId="77777777" w:rsidR="00590FEE" w:rsidRDefault="000527D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i/>
          <w:sz w:val="24"/>
          <w:szCs w:val="24"/>
        </w:rPr>
        <w:t>Co-Op Cincinnati</w:t>
      </w:r>
      <w:r>
        <w:rPr>
          <w:rFonts w:ascii="Times New Roman" w:eastAsia="Times New Roman" w:hAnsi="Times New Roman" w:cs="Times New Roman"/>
          <w:sz w:val="24"/>
          <w:szCs w:val="24"/>
        </w:rPr>
        <w:t xml:space="preserve"> nurtures a resilient, interconnected network of worker-owned businesses in Greater Cincinnati with the goal of an economy that works for all. See </w:t>
      </w:r>
      <w:hyperlink r:id="rId19">
        <w:r>
          <w:rPr>
            <w:rFonts w:ascii="Times New Roman" w:eastAsia="Times New Roman" w:hAnsi="Times New Roman" w:cs="Times New Roman"/>
            <w:color w:val="0563C1"/>
            <w:sz w:val="24"/>
            <w:szCs w:val="24"/>
            <w:u w:val="single"/>
          </w:rPr>
          <w:t>www.coopcincy.org</w:t>
        </w:r>
      </w:hyperlink>
      <w:r>
        <w:rPr>
          <w:rFonts w:ascii="Times New Roman" w:eastAsia="Times New Roman" w:hAnsi="Times New Roman" w:cs="Times New Roman"/>
          <w:sz w:val="24"/>
          <w:szCs w:val="24"/>
        </w:rPr>
        <w:t xml:space="preserve"> </w:t>
      </w:r>
    </w:p>
    <w:p w14:paraId="00000025" w14:textId="77777777" w:rsidR="00590FEE" w:rsidRDefault="000527D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6" w14:textId="09C1640B" w:rsidR="00590FEE" w:rsidRDefault="000527D3">
      <w:pPr>
        <w:shd w:val="clear" w:color="auto" w:fill="FFFFFF"/>
        <w:rPr>
          <w:rFonts w:ascii="Times New Roman" w:eastAsia="Times New Roman" w:hAnsi="Times New Roman" w:cs="Times New Roman"/>
          <w:sz w:val="24"/>
          <w:szCs w:val="24"/>
        </w:rPr>
      </w:pPr>
      <w:proofErr w:type="spellStart"/>
      <w:r>
        <w:rPr>
          <w:rFonts w:ascii="Times New Roman" w:eastAsia="Times New Roman" w:hAnsi="Times New Roman" w:cs="Times New Roman"/>
          <w:b/>
          <w:i/>
          <w:sz w:val="24"/>
          <w:szCs w:val="24"/>
        </w:rPr>
        <w:t>EarthConnection</w:t>
      </w:r>
      <w:proofErr w:type="spellEnd"/>
      <w:r>
        <w:rPr>
          <w:rFonts w:ascii="Times New Roman" w:eastAsia="Times New Roman" w:hAnsi="Times New Roman" w:cs="Times New Roman"/>
          <w:sz w:val="24"/>
          <w:szCs w:val="24"/>
        </w:rPr>
        <w:t xml:space="preserve"> is a ministry of the Sisters of Charity of Cincinnati and a center for learning and reflection about living lightly on Earth. Aware of the interconnectedness of all creation, </w:t>
      </w:r>
      <w:r w:rsidR="007B6B56">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 xml:space="preserve">seek to integrate spirituality and sustainability through programs in sustainable agriculture, alternative energies, eco-justice, and eco-spirituality. See </w:t>
      </w:r>
      <w:hyperlink r:id="rId20">
        <w:r>
          <w:rPr>
            <w:rFonts w:ascii="Times New Roman" w:eastAsia="Times New Roman" w:hAnsi="Times New Roman" w:cs="Times New Roman"/>
            <w:color w:val="1155CC"/>
            <w:sz w:val="24"/>
            <w:szCs w:val="24"/>
            <w:u w:val="single"/>
          </w:rPr>
          <w:t>https://www.scearthconnection.org</w:t>
        </w:r>
      </w:hyperlink>
    </w:p>
    <w:p w14:paraId="00000027" w14:textId="77777777" w:rsidR="00590FEE" w:rsidRDefault="000527D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8" w14:textId="5F45FAB4" w:rsidR="00590FEE" w:rsidRDefault="000527D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i/>
          <w:sz w:val="24"/>
          <w:szCs w:val="24"/>
        </w:rPr>
        <w:t>Faith Communities Go Green (FCGG)</w:t>
      </w:r>
      <w:r>
        <w:rPr>
          <w:rFonts w:ascii="Times New Roman" w:eastAsia="Times New Roman" w:hAnsi="Times New Roman" w:cs="Times New Roman"/>
          <w:sz w:val="24"/>
          <w:szCs w:val="24"/>
        </w:rPr>
        <w:t xml:space="preserve"> is a new collaboration between Green Umbrella and </w:t>
      </w:r>
      <w:proofErr w:type="spellStart"/>
      <w:r>
        <w:rPr>
          <w:rFonts w:ascii="Times New Roman" w:eastAsia="Times New Roman" w:hAnsi="Times New Roman" w:cs="Times New Roman"/>
          <w:sz w:val="24"/>
          <w:szCs w:val="24"/>
        </w:rPr>
        <w:t>EquaSion</w:t>
      </w:r>
      <w:proofErr w:type="spellEnd"/>
      <w:r>
        <w:rPr>
          <w:rFonts w:ascii="Times New Roman" w:eastAsia="Times New Roman" w:hAnsi="Times New Roman" w:cs="Times New Roman"/>
          <w:sz w:val="24"/>
          <w:szCs w:val="24"/>
        </w:rPr>
        <w:t xml:space="preserve">, </w:t>
      </w:r>
      <w:r w:rsidR="007B6B56">
        <w:rPr>
          <w:rFonts w:ascii="Times New Roman" w:eastAsia="Times New Roman" w:hAnsi="Times New Roman" w:cs="Times New Roman"/>
          <w:sz w:val="24"/>
          <w:szCs w:val="24"/>
        </w:rPr>
        <w:t>a leading</w:t>
      </w:r>
      <w:r>
        <w:rPr>
          <w:rFonts w:ascii="Times New Roman" w:eastAsia="Times New Roman" w:hAnsi="Times New Roman" w:cs="Times New Roman"/>
          <w:sz w:val="24"/>
          <w:szCs w:val="24"/>
        </w:rPr>
        <w:t xml:space="preserve"> interfaith organization in our region. FCGG supports regional faith communities in their efforts to be more environmentally sustainable</w:t>
      </w:r>
      <w:r w:rsidR="007B6B56">
        <w:rPr>
          <w:rFonts w:ascii="Times New Roman" w:eastAsia="Times New Roman" w:hAnsi="Times New Roman" w:cs="Times New Roman"/>
          <w:sz w:val="24"/>
          <w:szCs w:val="24"/>
        </w:rPr>
        <w:t xml:space="preserve"> and helps every interested congregation to form green teams.</w:t>
      </w:r>
      <w:r>
        <w:rPr>
          <w:rFonts w:ascii="Times New Roman" w:eastAsia="Times New Roman" w:hAnsi="Times New Roman" w:cs="Times New Roman"/>
          <w:sz w:val="24"/>
          <w:szCs w:val="24"/>
        </w:rPr>
        <w:t xml:space="preserve"> The three working groups, Advocacy, Education/Lifestyles</w:t>
      </w:r>
      <w:r w:rsidR="007B6B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Facilities, work within FCGG to partner with religious communities to create a more sustainable and equitable future for all. Faith organizations, when united in one moral responsibility, can address the unprecedented environmental challenges facing us. Find out more at  </w:t>
      </w:r>
      <w:hyperlink r:id="rId21">
        <w:r>
          <w:rPr>
            <w:rFonts w:ascii="Times New Roman" w:eastAsia="Times New Roman" w:hAnsi="Times New Roman" w:cs="Times New Roman"/>
            <w:color w:val="1155CC"/>
            <w:sz w:val="24"/>
            <w:szCs w:val="24"/>
            <w:u w:val="single"/>
          </w:rPr>
          <w:t>https://fcgg.org/</w:t>
        </w:r>
      </w:hyperlink>
      <w:r>
        <w:rPr>
          <w:rFonts w:ascii="Times New Roman" w:eastAsia="Times New Roman" w:hAnsi="Times New Roman" w:cs="Times New Roman"/>
          <w:sz w:val="24"/>
          <w:szCs w:val="24"/>
        </w:rPr>
        <w:t xml:space="preserve"> </w:t>
      </w:r>
    </w:p>
    <w:p w14:paraId="00000029" w14:textId="77777777" w:rsidR="00590FEE" w:rsidRDefault="00590FEE">
      <w:pPr>
        <w:shd w:val="clear" w:color="auto" w:fill="FFFFFF"/>
        <w:rPr>
          <w:rFonts w:ascii="Times New Roman" w:eastAsia="Times New Roman" w:hAnsi="Times New Roman" w:cs="Times New Roman"/>
          <w:sz w:val="24"/>
          <w:szCs w:val="24"/>
        </w:rPr>
      </w:pPr>
    </w:p>
    <w:p w14:paraId="0000002A" w14:textId="77777777" w:rsidR="00590FEE" w:rsidRDefault="000527D3">
      <w:pPr>
        <w:shd w:val="clear" w:color="auto" w:fill="FFFFFF"/>
        <w:rPr>
          <w:rFonts w:ascii="Times New Roman" w:eastAsia="Times New Roman" w:hAnsi="Times New Roman" w:cs="Times New Roman"/>
          <w:sz w:val="24"/>
          <w:szCs w:val="24"/>
        </w:rPr>
      </w:pPr>
      <w:proofErr w:type="spellStart"/>
      <w:r>
        <w:rPr>
          <w:rFonts w:ascii="Times New Roman" w:eastAsia="Times New Roman" w:hAnsi="Times New Roman" w:cs="Times New Roman"/>
          <w:b/>
          <w:i/>
          <w:sz w:val="24"/>
          <w:szCs w:val="24"/>
        </w:rPr>
        <w:t>Glenmary</w:t>
      </w:r>
      <w:proofErr w:type="spellEnd"/>
      <w:r>
        <w:rPr>
          <w:rFonts w:ascii="Times New Roman" w:eastAsia="Times New Roman" w:hAnsi="Times New Roman" w:cs="Times New Roman"/>
          <w:b/>
          <w:i/>
          <w:sz w:val="24"/>
          <w:szCs w:val="24"/>
        </w:rPr>
        <w:t xml:space="preserve"> Home Missioners</w:t>
      </w:r>
      <w:r>
        <w:rPr>
          <w:rFonts w:ascii="Times New Roman" w:eastAsia="Times New Roman" w:hAnsi="Times New Roman" w:cs="Times New Roman"/>
          <w:sz w:val="24"/>
          <w:szCs w:val="24"/>
        </w:rPr>
        <w:t xml:space="preserve"> is a Catholic society of priests, brothers, and lay missioners who serve primarily in Appalachia and the Deep South. Volunteer opportunities and mission trips are available. See  </w:t>
      </w:r>
      <w:hyperlink r:id="rId22">
        <w:r>
          <w:rPr>
            <w:rFonts w:ascii="Times New Roman" w:eastAsia="Times New Roman" w:hAnsi="Times New Roman" w:cs="Times New Roman"/>
            <w:color w:val="0563C1"/>
            <w:sz w:val="24"/>
            <w:szCs w:val="24"/>
            <w:u w:val="single"/>
          </w:rPr>
          <w:t>www.glenmaary.org</w:t>
        </w:r>
      </w:hyperlink>
      <w:r>
        <w:rPr>
          <w:rFonts w:ascii="Times New Roman" w:eastAsia="Times New Roman" w:hAnsi="Times New Roman" w:cs="Times New Roman"/>
          <w:sz w:val="24"/>
          <w:szCs w:val="24"/>
        </w:rPr>
        <w:t xml:space="preserve"> </w:t>
      </w:r>
    </w:p>
    <w:p w14:paraId="0000002B" w14:textId="77777777" w:rsidR="00590FEE" w:rsidRDefault="000527D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C" w14:textId="26F44726" w:rsidR="00590FEE" w:rsidRDefault="000527D3">
      <w:pPr>
        <w:shd w:val="clear" w:color="auto" w:fill="FFFFFF"/>
        <w:rPr>
          <w:rFonts w:ascii="Times New Roman" w:eastAsia="Times New Roman" w:hAnsi="Times New Roman" w:cs="Times New Roman"/>
          <w:color w:val="0563C1"/>
          <w:sz w:val="24"/>
          <w:szCs w:val="24"/>
        </w:rPr>
      </w:pPr>
      <w:r>
        <w:rPr>
          <w:rFonts w:ascii="Times New Roman" w:eastAsia="Times New Roman" w:hAnsi="Times New Roman" w:cs="Times New Roman"/>
          <w:b/>
          <w:i/>
          <w:sz w:val="24"/>
          <w:szCs w:val="24"/>
        </w:rPr>
        <w:t>Greater Dayton Partners for the Environment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(GDPE) is an alliance of organizations that share the common goal of protecting, restoring, preserving, and promoting the environmental and agricultural resources of the Great Miami River and Little Miami River Watersheds. </w:t>
      </w:r>
      <w:r w:rsidR="006767A7">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seven focus areas are Networking, Supporting Local Growers, Food Access and Distribution, Food Research in the Foodshed, Food Waste, Food Policy and Economics, and Education on Food.  See </w:t>
      </w:r>
      <w:hyperlink r:id="rId23">
        <w:r>
          <w:rPr>
            <w:rFonts w:ascii="Times New Roman" w:eastAsia="Times New Roman" w:hAnsi="Times New Roman" w:cs="Times New Roman"/>
            <w:color w:val="0563C1"/>
            <w:sz w:val="24"/>
            <w:szCs w:val="24"/>
            <w:u w:val="single"/>
          </w:rPr>
          <w:t>http://www.drg3.org</w:t>
        </w:r>
      </w:hyperlink>
      <w:r>
        <w:rPr>
          <w:rFonts w:ascii="Times New Roman" w:eastAsia="Times New Roman" w:hAnsi="Times New Roman" w:cs="Times New Roman"/>
          <w:color w:val="0563C1"/>
          <w:sz w:val="24"/>
          <w:szCs w:val="24"/>
        </w:rPr>
        <w:t xml:space="preserve"> </w:t>
      </w:r>
    </w:p>
    <w:p w14:paraId="0000002D" w14:textId="77777777" w:rsidR="00590FEE" w:rsidRDefault="000527D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E" w14:textId="762F1563" w:rsidR="00590FEE" w:rsidRDefault="000527D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i/>
          <w:sz w:val="24"/>
          <w:szCs w:val="24"/>
        </w:rPr>
        <w:t>Green Umbrella</w:t>
      </w:r>
      <w:r>
        <w:rPr>
          <w:rFonts w:ascii="Times New Roman" w:eastAsia="Times New Roman" w:hAnsi="Times New Roman" w:cs="Times New Roman"/>
          <w:sz w:val="24"/>
          <w:szCs w:val="24"/>
        </w:rPr>
        <w:t xml:space="preserve"> serves as the regional sustainability alliance of Greater Cincinnati, with hundreds of member organizations </w:t>
      </w:r>
      <w:r w:rsidR="007B6B56">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individuals passionate about enhancing the environmental health and vitality of our region. We lead collaboration, incubate ideas</w:t>
      </w:r>
      <w:r w:rsidR="00491C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B6B56">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catalyze solutions that create a resilient, sustainable region for all. Learn more about our programs and events, subscribe to our newsletter, and support our important work at </w:t>
      </w:r>
      <w:hyperlink r:id="rId24">
        <w:r>
          <w:rPr>
            <w:rFonts w:ascii="Times New Roman" w:eastAsia="Times New Roman" w:hAnsi="Times New Roman" w:cs="Times New Roman"/>
            <w:color w:val="0563C1"/>
            <w:sz w:val="24"/>
            <w:szCs w:val="24"/>
            <w:u w:val="single"/>
          </w:rPr>
          <w:t>https://greenumbrella.org</w:t>
        </w:r>
      </w:hyperlink>
    </w:p>
    <w:p w14:paraId="0000002F" w14:textId="77777777" w:rsidR="00590FEE" w:rsidRDefault="000527D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1" w14:textId="51AD5677" w:rsidR="00590FEE" w:rsidRDefault="000527D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Hanley Sustainability Institute</w:t>
      </w:r>
      <w:r>
        <w:rPr>
          <w:rFonts w:ascii="Times New Roman" w:eastAsia="Times New Roman" w:hAnsi="Times New Roman" w:cs="Times New Roman"/>
          <w:sz w:val="24"/>
          <w:szCs w:val="24"/>
        </w:rPr>
        <w:t xml:space="preserve"> at the University of Dayton is a leader in sustainability education. UD students, staff, and faculty take a collaborative approach within the larger community, preparing students to meet the growing demand for sustainability skills in the workplace. See </w:t>
      </w:r>
      <w:hyperlink r:id="rId25">
        <w:r>
          <w:rPr>
            <w:rFonts w:ascii="Times New Roman" w:eastAsia="Times New Roman" w:hAnsi="Times New Roman" w:cs="Times New Roman"/>
            <w:color w:val="0563C1"/>
            <w:sz w:val="24"/>
            <w:szCs w:val="24"/>
            <w:u w:val="single"/>
          </w:rPr>
          <w:t>www.udayton.edu/artssciences/ctr/hsi/index.php</w:t>
        </w:r>
      </w:hyperlink>
      <w:r>
        <w:rPr>
          <w:rFonts w:ascii="Times New Roman" w:eastAsia="Times New Roman" w:hAnsi="Times New Roman" w:cs="Times New Roman"/>
          <w:sz w:val="24"/>
          <w:szCs w:val="24"/>
        </w:rPr>
        <w:t xml:space="preserve"> </w:t>
      </w:r>
    </w:p>
    <w:p w14:paraId="00000032" w14:textId="77777777" w:rsidR="00590FEE" w:rsidRDefault="00590FEE">
      <w:pPr>
        <w:shd w:val="clear" w:color="auto" w:fill="FFFFFF"/>
        <w:rPr>
          <w:rFonts w:ascii="Times New Roman" w:eastAsia="Times New Roman" w:hAnsi="Times New Roman" w:cs="Times New Roman"/>
          <w:sz w:val="24"/>
          <w:szCs w:val="24"/>
        </w:rPr>
      </w:pPr>
    </w:p>
    <w:p w14:paraId="00000033" w14:textId="77777777" w:rsidR="00590FEE" w:rsidRDefault="000527D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i/>
          <w:sz w:val="24"/>
          <w:szCs w:val="24"/>
        </w:rPr>
        <w:t>The Little Miami Watershed Network</w:t>
      </w:r>
      <w:r>
        <w:rPr>
          <w:rFonts w:ascii="Times New Roman" w:eastAsia="Times New Roman" w:hAnsi="Times New Roman" w:cs="Times New Roman"/>
          <w:sz w:val="24"/>
          <w:szCs w:val="24"/>
        </w:rPr>
        <w:t xml:space="preserve"> is a citizens’ watershed action group working to preserve and protect the Little Miami River. </w:t>
      </w:r>
      <w:hyperlink r:id="rId26">
        <w:r>
          <w:rPr>
            <w:rFonts w:ascii="Times New Roman" w:eastAsia="Times New Roman" w:hAnsi="Times New Roman" w:cs="Times New Roman"/>
            <w:color w:val="1155CC"/>
            <w:sz w:val="24"/>
            <w:szCs w:val="24"/>
            <w:u w:val="single"/>
          </w:rPr>
          <w:t>https://www.facebook.com/LittleMiamiWatershedNetwork/</w:t>
        </w:r>
      </w:hyperlink>
    </w:p>
    <w:p w14:paraId="00000034" w14:textId="77777777" w:rsidR="00590FEE" w:rsidRDefault="00590FEE">
      <w:pPr>
        <w:shd w:val="clear" w:color="auto" w:fill="FFFFFF"/>
        <w:rPr>
          <w:rFonts w:ascii="Times New Roman" w:eastAsia="Times New Roman" w:hAnsi="Times New Roman" w:cs="Times New Roman"/>
          <w:sz w:val="24"/>
          <w:szCs w:val="24"/>
        </w:rPr>
      </w:pPr>
    </w:p>
    <w:p w14:paraId="00000035" w14:textId="316DC438" w:rsidR="00590FEE" w:rsidRDefault="000527D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i/>
          <w:sz w:val="24"/>
          <w:szCs w:val="24"/>
        </w:rPr>
        <w:t>Marianist Environmental Education Center (MEEC)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hyperlink r:id="rId27">
        <w:r>
          <w:rPr>
            <w:rFonts w:ascii="Times New Roman" w:eastAsia="Times New Roman" w:hAnsi="Times New Roman" w:cs="Times New Roman"/>
            <w:color w:val="1155CC"/>
            <w:sz w:val="24"/>
            <w:szCs w:val="24"/>
            <w:u w:val="single"/>
          </w:rPr>
          <w:t>https://meec.center</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1"/>
          <w:sz w:val="24"/>
          <w:szCs w:val="24"/>
        </w:rPr>
        <w:t>is an environmental education community in the Catholic tradition at Mount Saint John in Dayton, OH.  In Mary</w:t>
      </w:r>
      <w:r w:rsidR="00491CA0">
        <w:rPr>
          <w:rFonts w:ascii="Times New Roman" w:eastAsia="Times New Roman" w:hAnsi="Times New Roman" w:cs="Times New Roman"/>
          <w:color w:val="000001"/>
          <w:sz w:val="24"/>
          <w:szCs w:val="24"/>
        </w:rPr>
        <w:t>’</w:t>
      </w:r>
      <w:r>
        <w:rPr>
          <w:rFonts w:ascii="Times New Roman" w:eastAsia="Times New Roman" w:hAnsi="Times New Roman" w:cs="Times New Roman"/>
          <w:color w:val="000001"/>
          <w:sz w:val="24"/>
          <w:szCs w:val="24"/>
        </w:rPr>
        <w:t xml:space="preserve">s hope-filled spirit, </w:t>
      </w:r>
      <w:r w:rsidR="007B6B56">
        <w:rPr>
          <w:rFonts w:ascii="Times New Roman" w:eastAsia="Times New Roman" w:hAnsi="Times New Roman" w:cs="Times New Roman"/>
          <w:color w:val="000001"/>
          <w:sz w:val="24"/>
          <w:szCs w:val="24"/>
        </w:rPr>
        <w:t>they</w:t>
      </w:r>
      <w:r>
        <w:rPr>
          <w:rFonts w:ascii="Times New Roman" w:eastAsia="Times New Roman" w:hAnsi="Times New Roman" w:cs="Times New Roman"/>
          <w:color w:val="000001"/>
          <w:sz w:val="24"/>
          <w:szCs w:val="24"/>
        </w:rPr>
        <w:t xml:space="preserve"> preserve and act in communion with the land and educate other communities in ecology-based simple living, social justice</w:t>
      </w:r>
      <w:r w:rsidR="006767A7">
        <w:rPr>
          <w:rFonts w:ascii="Times New Roman" w:eastAsia="Times New Roman" w:hAnsi="Times New Roman" w:cs="Times New Roman"/>
          <w:color w:val="000001"/>
          <w:sz w:val="24"/>
          <w:szCs w:val="24"/>
        </w:rPr>
        <w:t>,</w:t>
      </w:r>
      <w:r>
        <w:rPr>
          <w:rFonts w:ascii="Times New Roman" w:eastAsia="Times New Roman" w:hAnsi="Times New Roman" w:cs="Times New Roman"/>
          <w:color w:val="000001"/>
          <w:sz w:val="24"/>
          <w:szCs w:val="24"/>
        </w:rPr>
        <w:t xml:space="preserve"> and spirituality.</w:t>
      </w:r>
      <w:r>
        <w:rPr>
          <w:rFonts w:ascii="Times New Roman" w:eastAsia="Times New Roman" w:hAnsi="Times New Roman" w:cs="Times New Roman"/>
          <w:sz w:val="24"/>
          <w:szCs w:val="24"/>
        </w:rPr>
        <w:t xml:space="preserve"> MEEC cares for 100 acres of natural area at Mount Saint John, including the Marianist Nature Preserve of nature trails winding through woodlands, fen, restored prairie and pond</w:t>
      </w:r>
      <w:r w:rsidR="006767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 native plant labyrinth. Over 300 species are cultivated by staff and volunteers in </w:t>
      </w:r>
      <w:r w:rsidR="006767A7">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 xml:space="preserve">native plant nursery and </w:t>
      </w:r>
      <w:r w:rsidR="006767A7">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host a public sale each spring. MEEC provides volunteer and program opportunities in citizen science, native plant propagation</w:t>
      </w:r>
      <w:r w:rsidR="006767A7">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education, guided hikes</w:t>
      </w:r>
      <w:r w:rsidR="006767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retreats.</w:t>
      </w:r>
      <w:r w:rsidR="006767A7">
        <w:rPr>
          <w:rFonts w:ascii="Times New Roman" w:eastAsia="Times New Roman" w:hAnsi="Times New Roman" w:cs="Times New Roman"/>
          <w:sz w:val="24"/>
          <w:szCs w:val="24"/>
        </w:rPr>
        <w:t xml:space="preserve"> They</w:t>
      </w:r>
      <w:r>
        <w:rPr>
          <w:rFonts w:ascii="Times New Roman" w:eastAsia="Times New Roman" w:hAnsi="Times New Roman" w:cs="Times New Roman"/>
          <w:sz w:val="24"/>
          <w:szCs w:val="24"/>
        </w:rPr>
        <w:t xml:space="preserve"> engage with the Marianist Family branches (laity, brothers and sisters), communities, institutions</w:t>
      </w:r>
      <w:r w:rsidR="006767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organizations in responding to </w:t>
      </w:r>
      <w:proofErr w:type="spellStart"/>
      <w:r w:rsidRPr="006767A7">
        <w:rPr>
          <w:rFonts w:ascii="Times New Roman" w:eastAsia="Times New Roman" w:hAnsi="Times New Roman" w:cs="Times New Roman"/>
          <w:i/>
          <w:sz w:val="24"/>
          <w:szCs w:val="24"/>
        </w:rPr>
        <w:t>Laudato</w:t>
      </w:r>
      <w:proofErr w:type="spellEnd"/>
      <w:r w:rsidRPr="006767A7">
        <w:rPr>
          <w:rFonts w:ascii="Times New Roman" w:eastAsia="Times New Roman" w:hAnsi="Times New Roman" w:cs="Times New Roman"/>
          <w:i/>
          <w:sz w:val="24"/>
          <w:szCs w:val="24"/>
        </w:rPr>
        <w:t xml:space="preserve"> </w:t>
      </w:r>
      <w:r w:rsidR="006767A7" w:rsidRPr="006767A7">
        <w:rPr>
          <w:rFonts w:ascii="Times New Roman" w:eastAsia="Times New Roman" w:hAnsi="Times New Roman" w:cs="Times New Roman"/>
          <w:i/>
          <w:sz w:val="24"/>
          <w:szCs w:val="24"/>
        </w:rPr>
        <w:t>S</w:t>
      </w:r>
      <w:r w:rsidRPr="006767A7">
        <w:rPr>
          <w:rFonts w:ascii="Times New Roman" w:eastAsia="Times New Roman" w:hAnsi="Times New Roman" w:cs="Times New Roman"/>
          <w:i/>
          <w:sz w:val="24"/>
          <w:szCs w:val="24"/>
        </w:rPr>
        <w:t>i</w:t>
      </w:r>
      <w:r w:rsidR="006767A7" w:rsidRPr="006767A7">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through the Marianist Family Encounter Project: </w:t>
      </w:r>
      <w:hyperlink r:id="rId28">
        <w:r w:rsidRPr="006767A7">
          <w:rPr>
            <w:rFonts w:ascii="Times New Roman" w:eastAsia="Times New Roman" w:hAnsi="Times New Roman" w:cs="Times New Roman"/>
            <w:color w:val="1155CC"/>
            <w:sz w:val="24"/>
            <w:szCs w:val="24"/>
            <w:u w:val="single"/>
          </w:rPr>
          <w:t>https://marianistencounters.org</w:t>
        </w:r>
      </w:hyperlink>
      <w:r w:rsidR="006767A7" w:rsidRPr="006767A7">
        <w:rPr>
          <w:rFonts w:ascii="Times New Roman" w:eastAsia="Times New Roman" w:hAnsi="Times New Roman" w:cs="Times New Roman"/>
          <w:sz w:val="24"/>
          <w:szCs w:val="24"/>
        </w:rPr>
        <w:t>,</w:t>
      </w:r>
      <w:r w:rsidRPr="006767A7">
        <w:rPr>
          <w:rFonts w:ascii="Times New Roman" w:eastAsia="Times New Roman" w:hAnsi="Times New Roman" w:cs="Times New Roman"/>
          <w:sz w:val="24"/>
          <w:szCs w:val="24"/>
        </w:rPr>
        <w:t xml:space="preserve"> Link</w:t>
      </w:r>
      <w:r w:rsidR="006767A7" w:rsidRPr="006767A7">
        <w:rPr>
          <w:rFonts w:ascii="Times New Roman" w:eastAsia="Times New Roman" w:hAnsi="Times New Roman" w:cs="Times New Roman"/>
          <w:sz w:val="24"/>
          <w:szCs w:val="24"/>
        </w:rPr>
        <w:t>s</w:t>
      </w:r>
      <w:r w:rsidRPr="006767A7">
        <w:rPr>
          <w:rFonts w:ascii="Times New Roman" w:eastAsia="Times New Roman" w:hAnsi="Times New Roman" w:cs="Times New Roman"/>
          <w:sz w:val="24"/>
          <w:szCs w:val="24"/>
        </w:rPr>
        <w:t xml:space="preserve"> to specific</w:t>
      </w:r>
      <w:r w:rsidR="00491CA0">
        <w:rPr>
          <w:rFonts w:ascii="Times New Roman" w:eastAsia="Times New Roman" w:hAnsi="Times New Roman" w:cs="Times New Roman"/>
          <w:sz w:val="24"/>
          <w:szCs w:val="24"/>
        </w:rPr>
        <w:t xml:space="preserve"> MEEC</w:t>
      </w:r>
      <w:r w:rsidRPr="006767A7">
        <w:rPr>
          <w:rFonts w:ascii="Times New Roman" w:eastAsia="Times New Roman" w:hAnsi="Times New Roman" w:cs="Times New Roman"/>
          <w:sz w:val="24"/>
          <w:szCs w:val="24"/>
        </w:rPr>
        <w:t xml:space="preserve"> offerings</w:t>
      </w:r>
      <w:r w:rsidR="00491CA0">
        <w:rPr>
          <w:rFonts w:ascii="Times New Roman" w:eastAsia="Times New Roman" w:hAnsi="Times New Roman" w:cs="Times New Roman"/>
          <w:sz w:val="24"/>
          <w:szCs w:val="24"/>
        </w:rPr>
        <w:t xml:space="preserve"> </w:t>
      </w:r>
      <w:r w:rsidRPr="006767A7">
        <w:rPr>
          <w:rFonts w:ascii="Times New Roman" w:eastAsia="Times New Roman" w:hAnsi="Times New Roman" w:cs="Times New Roman"/>
          <w:sz w:val="24"/>
          <w:szCs w:val="24"/>
        </w:rPr>
        <w:t>for worship communities</w:t>
      </w:r>
      <w:r w:rsidR="006767A7" w:rsidRPr="006767A7">
        <w:rPr>
          <w:rFonts w:ascii="Times New Roman" w:eastAsia="Times New Roman" w:hAnsi="Times New Roman" w:cs="Times New Roman"/>
          <w:sz w:val="24"/>
          <w:szCs w:val="24"/>
        </w:rPr>
        <w:t xml:space="preserve"> can be found at: </w:t>
      </w:r>
      <w:hyperlink r:id="rId29" w:history="1">
        <w:r w:rsidR="006767A7" w:rsidRPr="00637440">
          <w:rPr>
            <w:rStyle w:val="Hyperlink"/>
            <w:rFonts w:ascii="Times New Roman" w:eastAsia="Times New Roman" w:hAnsi="Times New Roman" w:cs="Times New Roman"/>
            <w:color w:val="548DD4" w:themeColor="text2" w:themeTint="99"/>
            <w:sz w:val="24"/>
            <w:szCs w:val="24"/>
            <w:highlight w:val="white"/>
          </w:rPr>
          <w:t>https://meec.center/files/FaithfulLandStewardship.pdf</w:t>
        </w:r>
      </w:hyperlink>
    </w:p>
    <w:p w14:paraId="00000036" w14:textId="77777777" w:rsidR="00590FEE" w:rsidRDefault="00590FEE">
      <w:pPr>
        <w:shd w:val="clear" w:color="auto" w:fill="FFFFFF"/>
        <w:rPr>
          <w:rFonts w:ascii="Times New Roman" w:eastAsia="Times New Roman" w:hAnsi="Times New Roman" w:cs="Times New Roman"/>
          <w:sz w:val="24"/>
          <w:szCs w:val="24"/>
        </w:rPr>
      </w:pPr>
    </w:p>
    <w:p w14:paraId="00000037" w14:textId="5011B83C" w:rsidR="00590FEE" w:rsidRDefault="000527D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The </w:t>
      </w:r>
      <w:hyperlink r:id="rId30">
        <w:r>
          <w:rPr>
            <w:rFonts w:ascii="Times New Roman" w:eastAsia="Times New Roman" w:hAnsi="Times New Roman" w:cs="Times New Roman"/>
            <w:b/>
            <w:i/>
            <w:sz w:val="24"/>
            <w:szCs w:val="24"/>
          </w:rPr>
          <w:t>2023 Midwest Regional Sustainability Summit</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is hosted by Green Umbrella. Now in its 10th year, the Summit will take place on Friday, May 12, at the Duke Energy Convention Center in Cincinnati, Ohio, and will feature a keynote by renowned climate strategist and best-selling author</w:t>
      </w:r>
      <w:r w:rsidR="00676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Dr. Katharine Wilkinson alongside 60+ speakers, an art show, and more! Learn more and register at </w:t>
      </w:r>
      <w:hyperlink r:id="rId31">
        <w:r>
          <w:rPr>
            <w:rFonts w:ascii="Times New Roman" w:eastAsia="Times New Roman" w:hAnsi="Times New Roman" w:cs="Times New Roman"/>
            <w:color w:val="0070C0"/>
            <w:sz w:val="24"/>
            <w:szCs w:val="24"/>
            <w:u w:val="single"/>
          </w:rPr>
          <w:t>https://www.midwestsustainabilitysummit.org/</w:t>
        </w:r>
      </w:hyperlink>
      <w:r>
        <w:rPr>
          <w:rFonts w:ascii="Times New Roman" w:eastAsia="Times New Roman" w:hAnsi="Times New Roman" w:cs="Times New Roman"/>
          <w:sz w:val="24"/>
          <w:szCs w:val="24"/>
        </w:rPr>
        <w:t xml:space="preserve"> </w:t>
      </w:r>
    </w:p>
    <w:p w14:paraId="00000038" w14:textId="77777777" w:rsidR="00590FEE" w:rsidRDefault="00590FEE">
      <w:pPr>
        <w:shd w:val="clear" w:color="auto" w:fill="FFFFFF"/>
        <w:rPr>
          <w:rFonts w:ascii="Times New Roman" w:eastAsia="Times New Roman" w:hAnsi="Times New Roman" w:cs="Times New Roman"/>
          <w:sz w:val="24"/>
          <w:szCs w:val="24"/>
        </w:rPr>
      </w:pPr>
    </w:p>
    <w:p w14:paraId="00000039" w14:textId="3E7910EE" w:rsidR="00590FEE" w:rsidRDefault="000527D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Mission of Mary Cooperative </w:t>
      </w:r>
      <w:r>
        <w:rPr>
          <w:rFonts w:ascii="Times New Roman" w:eastAsia="Times New Roman" w:hAnsi="Times New Roman" w:cs="Times New Roman"/>
          <w:color w:val="333333"/>
          <w:sz w:val="24"/>
          <w:szCs w:val="24"/>
          <w:highlight w:val="white"/>
        </w:rPr>
        <w:t xml:space="preserve">is investing in the inner east side of Dayton by transforming vacant land plots into vegetable gardens and partnering with our neighbors to sustainably develop our community. Community Supported Agriculture (CSA) shares and online store purchases available. </w:t>
      </w:r>
      <w:r w:rsidR="006767A7">
        <w:rPr>
          <w:rFonts w:ascii="Times New Roman" w:eastAsia="Times New Roman" w:hAnsi="Times New Roman" w:cs="Times New Roman"/>
          <w:color w:val="333333"/>
          <w:sz w:val="24"/>
          <w:szCs w:val="24"/>
          <w:highlight w:val="white"/>
        </w:rPr>
        <w:t>See</w:t>
      </w:r>
      <w:r w:rsidR="006767A7" w:rsidRPr="006767A7">
        <w:rPr>
          <w:rFonts w:ascii="Times New Roman" w:eastAsia="Times New Roman" w:hAnsi="Times New Roman" w:cs="Times New Roman"/>
          <w:b/>
          <w:sz w:val="24"/>
          <w:szCs w:val="24"/>
        </w:rPr>
        <w:t xml:space="preserve"> </w:t>
      </w:r>
      <w:hyperlink r:id="rId32">
        <w:r w:rsidR="006767A7" w:rsidRPr="00802BBB">
          <w:rPr>
            <w:rFonts w:ascii="Times New Roman" w:eastAsia="Times New Roman" w:hAnsi="Times New Roman" w:cs="Times New Roman"/>
            <w:color w:val="1155CC"/>
            <w:sz w:val="24"/>
            <w:szCs w:val="24"/>
            <w:u w:val="single"/>
          </w:rPr>
          <w:t>https://www.missionofmary.org/</w:t>
        </w:r>
      </w:hyperlink>
    </w:p>
    <w:p w14:paraId="0000003A" w14:textId="77777777" w:rsidR="00590FEE" w:rsidRDefault="00590FEE">
      <w:pPr>
        <w:shd w:val="clear" w:color="auto" w:fill="FFFFFF"/>
        <w:rPr>
          <w:rFonts w:ascii="Times New Roman" w:eastAsia="Times New Roman" w:hAnsi="Times New Roman" w:cs="Times New Roman"/>
          <w:b/>
          <w:sz w:val="24"/>
          <w:szCs w:val="24"/>
        </w:rPr>
      </w:pPr>
    </w:p>
    <w:p w14:paraId="0000003C" w14:textId="656DE90E" w:rsidR="00590FEE" w:rsidRPr="006767A7" w:rsidRDefault="000527D3">
      <w:pPr>
        <w:shd w:val="clear" w:color="auto" w:fill="FFFFFF"/>
        <w:rPr>
          <w:rFonts w:ascii="Times New Roman" w:eastAsia="Times New Roman" w:hAnsi="Times New Roman" w:cs="Times New Roman"/>
          <w:color w:val="07304B"/>
          <w:sz w:val="24"/>
          <w:szCs w:val="24"/>
        </w:rPr>
      </w:pPr>
      <w:r>
        <w:rPr>
          <w:rFonts w:ascii="Times New Roman" w:eastAsia="Times New Roman" w:hAnsi="Times New Roman" w:cs="Times New Roman"/>
          <w:b/>
          <w:i/>
          <w:sz w:val="24"/>
          <w:szCs w:val="24"/>
        </w:rPr>
        <w:t>Power A Clean Future Ohio</w:t>
      </w:r>
      <w:r>
        <w:rPr>
          <w:rFonts w:ascii="Times New Roman" w:eastAsia="Times New Roman" w:hAnsi="Times New Roman" w:cs="Times New Roman"/>
          <w:sz w:val="24"/>
          <w:szCs w:val="24"/>
        </w:rPr>
        <w:t xml:space="preserve"> is a </w:t>
      </w:r>
      <w:r w:rsidR="00491CA0">
        <w:rPr>
          <w:rFonts w:ascii="Times New Roman" w:eastAsia="Times New Roman" w:hAnsi="Times New Roman" w:cs="Times New Roman"/>
          <w:sz w:val="24"/>
          <w:szCs w:val="24"/>
        </w:rPr>
        <w:t xml:space="preserve">diverse </w:t>
      </w:r>
      <w:r>
        <w:rPr>
          <w:rFonts w:ascii="Times New Roman" w:eastAsia="Times New Roman" w:hAnsi="Times New Roman" w:cs="Times New Roman"/>
          <w:sz w:val="24"/>
          <w:szCs w:val="24"/>
        </w:rPr>
        <w:t xml:space="preserve">nonpartisan coalition that </w:t>
      </w:r>
      <w:r w:rsidR="006767A7">
        <w:rPr>
          <w:rFonts w:ascii="Times New Roman" w:eastAsia="Times New Roman" w:hAnsi="Times New Roman" w:cs="Times New Roman"/>
          <w:sz w:val="24"/>
          <w:szCs w:val="24"/>
        </w:rPr>
        <w:t>engages cities and local governments</w:t>
      </w:r>
      <w:r>
        <w:rPr>
          <w:rFonts w:ascii="Times New Roman" w:eastAsia="Times New Roman" w:hAnsi="Times New Roman" w:cs="Times New Roman"/>
          <w:sz w:val="24"/>
          <w:szCs w:val="24"/>
        </w:rPr>
        <w:t xml:space="preserve"> to develop and implement proven climate solutions. Ohio’s economy, health and future depend on a new approach to clean energy and climate change.</w:t>
      </w:r>
      <w:r w:rsidR="006767A7">
        <w:rPr>
          <w:rFonts w:ascii="Times New Roman" w:eastAsia="Times New Roman" w:hAnsi="Times New Roman" w:cs="Times New Roman"/>
          <w:sz w:val="24"/>
          <w:szCs w:val="24"/>
        </w:rPr>
        <w:t xml:space="preserve"> See</w:t>
      </w:r>
      <w:r>
        <w:rPr>
          <w:rFonts w:ascii="Times New Roman" w:eastAsia="Times New Roman" w:hAnsi="Times New Roman" w:cs="Times New Roman"/>
          <w:color w:val="07304B"/>
          <w:sz w:val="24"/>
          <w:szCs w:val="24"/>
        </w:rPr>
        <w:t xml:space="preserve"> </w:t>
      </w:r>
      <w:hyperlink r:id="rId33">
        <w:r w:rsidR="006767A7">
          <w:rPr>
            <w:rFonts w:ascii="Times New Roman" w:eastAsia="Times New Roman" w:hAnsi="Times New Roman" w:cs="Times New Roman"/>
            <w:color w:val="1155CC"/>
            <w:sz w:val="24"/>
            <w:szCs w:val="24"/>
            <w:u w:val="single"/>
          </w:rPr>
          <w:t>https://www.poweracleanfuture.org</w:t>
        </w:r>
      </w:hyperlink>
      <w:r w:rsidR="006767A7">
        <w:rPr>
          <w:rFonts w:ascii="Times New Roman" w:eastAsia="Times New Roman" w:hAnsi="Times New Roman" w:cs="Times New Roman"/>
          <w:sz w:val="24"/>
          <w:szCs w:val="24"/>
        </w:rPr>
        <w:t>/</w:t>
      </w:r>
    </w:p>
    <w:p w14:paraId="00000040" w14:textId="477324AA" w:rsidR="00590FEE" w:rsidRDefault="000527D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r w:rsidRPr="00514A39">
        <w:rPr>
          <w:rFonts w:ascii="Times New Roman" w:eastAsia="Times New Roman" w:hAnsi="Times New Roman" w:cs="Times New Roman"/>
          <w:i/>
          <w:sz w:val="24"/>
          <w:szCs w:val="24"/>
        </w:rPr>
        <w:t xml:space="preserve">For </w:t>
      </w:r>
      <w:bookmarkStart w:id="0" w:name="_GoBack"/>
      <w:bookmarkEnd w:id="0"/>
      <w:r w:rsidR="00BF1ED8">
        <w:rPr>
          <w:rFonts w:ascii="Times New Roman" w:eastAsia="Times New Roman" w:hAnsi="Times New Roman" w:cs="Times New Roman"/>
          <w:i/>
          <w:sz w:val="24"/>
          <w:szCs w:val="24"/>
        </w:rPr>
        <w:t>ongoing updates and additions</w:t>
      </w:r>
      <w:r w:rsidRPr="00514A39">
        <w:rPr>
          <w:rFonts w:ascii="Times New Roman" w:eastAsia="Times New Roman" w:hAnsi="Times New Roman" w:cs="Times New Roman"/>
          <w:i/>
          <w:sz w:val="24"/>
          <w:szCs w:val="24"/>
        </w:rPr>
        <w:t>,</w:t>
      </w:r>
      <w:r w:rsidR="00BF1ED8">
        <w:rPr>
          <w:rFonts w:ascii="Times New Roman" w:eastAsia="Times New Roman" w:hAnsi="Times New Roman" w:cs="Times New Roman"/>
          <w:i/>
          <w:sz w:val="24"/>
          <w:szCs w:val="24"/>
        </w:rPr>
        <w:t xml:space="preserve"> please</w:t>
      </w:r>
      <w:r w:rsidRPr="00514A39">
        <w:rPr>
          <w:rFonts w:ascii="Times New Roman" w:eastAsia="Times New Roman" w:hAnsi="Times New Roman" w:cs="Times New Roman"/>
          <w:i/>
          <w:sz w:val="24"/>
          <w:szCs w:val="24"/>
        </w:rPr>
        <w:t xml:space="preserve"> visit</w:t>
      </w:r>
      <w:r w:rsidR="006767A7" w:rsidRPr="00514A39">
        <w:rPr>
          <w:rFonts w:ascii="Times New Roman" w:eastAsia="Times New Roman" w:hAnsi="Times New Roman" w:cs="Times New Roman"/>
          <w:i/>
          <w:sz w:val="24"/>
          <w:szCs w:val="24"/>
        </w:rPr>
        <w:t xml:space="preserve"> regularly</w:t>
      </w:r>
      <w:r w:rsidRPr="00514A39">
        <w:rPr>
          <w:rFonts w:ascii="Times New Roman" w:eastAsia="Times New Roman" w:hAnsi="Times New Roman" w:cs="Times New Roman"/>
          <w:i/>
          <w:sz w:val="24"/>
          <w:szCs w:val="24"/>
        </w:rPr>
        <w:t xml:space="preserve"> the Archdiocese of Cincinnati’s Care for Creation Task Force website </w:t>
      </w:r>
      <w:r w:rsidR="003C6897">
        <w:rPr>
          <w:rFonts w:ascii="Times New Roman" w:eastAsia="Times New Roman" w:hAnsi="Times New Roman" w:cs="Times New Roman"/>
          <w:i/>
          <w:sz w:val="24"/>
          <w:szCs w:val="24"/>
        </w:rPr>
        <w:t xml:space="preserve">supporting the </w:t>
      </w:r>
      <w:r w:rsidR="006767A7" w:rsidRPr="00514A39">
        <w:rPr>
          <w:rFonts w:ascii="Times New Roman" w:eastAsia="Times New Roman" w:hAnsi="Times New Roman" w:cs="Times New Roman"/>
          <w:i/>
          <w:sz w:val="24"/>
          <w:szCs w:val="24"/>
        </w:rPr>
        <w:t>enact</w:t>
      </w:r>
      <w:r w:rsidR="003C6897">
        <w:rPr>
          <w:rFonts w:ascii="Times New Roman" w:eastAsia="Times New Roman" w:hAnsi="Times New Roman" w:cs="Times New Roman"/>
          <w:i/>
          <w:sz w:val="24"/>
          <w:szCs w:val="24"/>
        </w:rPr>
        <w:t>ment of</w:t>
      </w:r>
      <w:r w:rsidRPr="00514A39">
        <w:rPr>
          <w:rFonts w:ascii="Times New Roman" w:eastAsia="Times New Roman" w:hAnsi="Times New Roman" w:cs="Times New Roman"/>
          <w:i/>
          <w:sz w:val="24"/>
          <w:szCs w:val="24"/>
        </w:rPr>
        <w:t xml:space="preserve"> the </w:t>
      </w:r>
      <w:proofErr w:type="spellStart"/>
      <w:r w:rsidRPr="00491CA0">
        <w:rPr>
          <w:rFonts w:ascii="Times New Roman" w:eastAsia="Times New Roman" w:hAnsi="Times New Roman" w:cs="Times New Roman"/>
          <w:sz w:val="24"/>
          <w:szCs w:val="24"/>
        </w:rPr>
        <w:t>Laudato</w:t>
      </w:r>
      <w:proofErr w:type="spellEnd"/>
      <w:r w:rsidRPr="00491CA0">
        <w:rPr>
          <w:rFonts w:ascii="Times New Roman" w:eastAsia="Times New Roman" w:hAnsi="Times New Roman" w:cs="Times New Roman"/>
          <w:sz w:val="24"/>
          <w:szCs w:val="24"/>
        </w:rPr>
        <w:t xml:space="preserve"> Si’</w:t>
      </w:r>
      <w:r w:rsidRPr="00514A39">
        <w:rPr>
          <w:rFonts w:ascii="Times New Roman" w:eastAsia="Times New Roman" w:hAnsi="Times New Roman" w:cs="Times New Roman"/>
          <w:i/>
          <w:sz w:val="24"/>
          <w:szCs w:val="24"/>
        </w:rPr>
        <w:t xml:space="preserve"> Action Platform in our region</w:t>
      </w:r>
      <w:r w:rsidR="00491CA0">
        <w:rPr>
          <w:rFonts w:ascii="Times New Roman" w:eastAsia="Times New Roman" w:hAnsi="Times New Roman" w:cs="Times New Roman"/>
          <w:sz w:val="24"/>
          <w:szCs w:val="24"/>
        </w:rPr>
        <w:t xml:space="preserve">: </w:t>
      </w:r>
      <w:hyperlink r:id="rId34">
        <w:r w:rsidR="00491CA0" w:rsidRPr="00514A39">
          <w:rPr>
            <w:rFonts w:ascii="Times New Roman" w:eastAsia="Times New Roman" w:hAnsi="Times New Roman" w:cs="Times New Roman"/>
            <w:i/>
            <w:color w:val="1155CC"/>
            <w:sz w:val="24"/>
            <w:szCs w:val="24"/>
            <w:u w:val="single"/>
          </w:rPr>
          <w:t>https://tinyurl.com/AOC-LSAP</w:t>
        </w:r>
      </w:hyperlink>
      <w:r>
        <w:rPr>
          <w:rFonts w:ascii="Times New Roman" w:eastAsia="Times New Roman" w:hAnsi="Times New Roman" w:cs="Times New Roman"/>
          <w:sz w:val="24"/>
          <w:szCs w:val="24"/>
        </w:rPr>
        <w:t xml:space="preserve"> </w:t>
      </w:r>
    </w:p>
    <w:sectPr w:rsidR="00590FEE">
      <w:pgSz w:w="12240" w:h="15840"/>
      <w:pgMar w:top="144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EE"/>
    <w:rsid w:val="000527D3"/>
    <w:rsid w:val="003C6897"/>
    <w:rsid w:val="00491CA0"/>
    <w:rsid w:val="00514A39"/>
    <w:rsid w:val="00590FEE"/>
    <w:rsid w:val="00637440"/>
    <w:rsid w:val="006767A7"/>
    <w:rsid w:val="007B6B56"/>
    <w:rsid w:val="007F1B73"/>
    <w:rsid w:val="00802BBB"/>
    <w:rsid w:val="00BF1ED8"/>
    <w:rsid w:val="00D072C1"/>
    <w:rsid w:val="00EE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834B"/>
  <w15:docId w15:val="{D552CAAD-00F3-4E70-AFDC-F2D933CE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072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2C1"/>
    <w:rPr>
      <w:rFonts w:ascii="Segoe UI" w:hAnsi="Segoe UI" w:cs="Segoe UI"/>
      <w:sz w:val="18"/>
      <w:szCs w:val="18"/>
    </w:rPr>
  </w:style>
  <w:style w:type="character" w:styleId="Hyperlink">
    <w:name w:val="Hyperlink"/>
    <w:basedOn w:val="DefaultParagraphFont"/>
    <w:uiPriority w:val="99"/>
    <w:unhideWhenUsed/>
    <w:rsid w:val="006767A7"/>
    <w:rPr>
      <w:color w:val="0000FF" w:themeColor="hyperlink"/>
      <w:u w:val="single"/>
    </w:rPr>
  </w:style>
  <w:style w:type="character" w:styleId="UnresolvedMention">
    <w:name w:val="Unresolved Mention"/>
    <w:basedOn w:val="DefaultParagraphFont"/>
    <w:uiPriority w:val="99"/>
    <w:semiHidden/>
    <w:unhideWhenUsed/>
    <w:rsid w:val="00676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rawdown.org/" TargetMode="External"/><Relationship Id="rId18" Type="http://schemas.openxmlformats.org/officeDocument/2006/relationships/hyperlink" Target="https://www.cincinnati-oh.gov/oes/" TargetMode="External"/><Relationship Id="rId26" Type="http://schemas.openxmlformats.org/officeDocument/2006/relationships/hyperlink" Target="https://www.facebook.com/LittleMiamiWatershedNetwork/" TargetMode="External"/><Relationship Id="rId3" Type="http://schemas.openxmlformats.org/officeDocument/2006/relationships/webSettings" Target="webSettings.xml"/><Relationship Id="rId21" Type="http://schemas.openxmlformats.org/officeDocument/2006/relationships/hyperlink" Target="https://fcgg.org/" TargetMode="External"/><Relationship Id="rId34" Type="http://schemas.openxmlformats.org/officeDocument/2006/relationships/hyperlink" Target="https://tinyurl.com/AOC-LSAP" TargetMode="External"/><Relationship Id="rId7" Type="http://schemas.openxmlformats.org/officeDocument/2006/relationships/hyperlink" Target="https://laudatosiactionplatform.org/" TargetMode="External"/><Relationship Id="rId12" Type="http://schemas.openxmlformats.org/officeDocument/2006/relationships/hyperlink" Target="https://www.theletterfilm.org/" TargetMode="External"/><Relationship Id="rId17" Type="http://schemas.openxmlformats.org/officeDocument/2006/relationships/hyperlink" Target="https://www.daytonohio.gov/860/Sustainability-Office" TargetMode="External"/><Relationship Id="rId25" Type="http://schemas.openxmlformats.org/officeDocument/2006/relationships/hyperlink" Target="https://urldefense.com/v3/__http://www.udayton.edu/artssciences/ctr/hsi/index.php__;!!On18fmf1aQ!zEFayKqOTPE_aInRKQjaxz9pDwOUib635cD3Za7zHEdm2ONWWl8goiTDy366AqEu3WUOHIUBgaw_5uGfFdkwTZFnZy3KBA$" TargetMode="External"/><Relationship Id="rId33" Type="http://schemas.openxmlformats.org/officeDocument/2006/relationships/hyperlink" Target="https://www.poweracleanfuture.org" TargetMode="External"/><Relationship Id="rId2" Type="http://schemas.openxmlformats.org/officeDocument/2006/relationships/settings" Target="settings.xml"/><Relationship Id="rId16" Type="http://schemas.openxmlformats.org/officeDocument/2006/relationships/hyperlink" Target="https://urldefense.com/v3/__http://www.citizensclimatelobby.org__;!!On18fmf1aQ!zEFayKqOTPE_aInRKQjaxz9pDwOUib635cD3Za7zHEdm2ONWWl8goiTDy366AqEu3WUOHIUBgaw_5uGfFdkwTZGQcq22Pw$" TargetMode="External"/><Relationship Id="rId20" Type="http://schemas.openxmlformats.org/officeDocument/2006/relationships/hyperlink" Target="https://urldefense.com/v3/__https://www.scearthconnection.org__;!!On18fmf1aQ!zEFayKqOTPE_aInRKQjaxz9pDwOUib635cD3Za7zHEdm2ONWWl8goiTDy366AqEu3WUOHIUBgaw_5uGfFdkwTZEFlacUaw$" TargetMode="External"/><Relationship Id="rId29" Type="http://schemas.openxmlformats.org/officeDocument/2006/relationships/hyperlink" Target="https://meec.center/files/FaithfulLandStewardship.pdf" TargetMode="External"/><Relationship Id="rId1" Type="http://schemas.openxmlformats.org/officeDocument/2006/relationships/styles" Target="styles.xml"/><Relationship Id="rId6" Type="http://schemas.openxmlformats.org/officeDocument/2006/relationships/hyperlink" Target="https://www.kateri.org/" TargetMode="External"/><Relationship Id="rId11" Type="http://schemas.openxmlformats.org/officeDocument/2006/relationships/hyperlink" Target="https://www.climateinteractive.org/en-roads/" TargetMode="External"/><Relationship Id="rId24" Type="http://schemas.openxmlformats.org/officeDocument/2006/relationships/hyperlink" Target="https://urldefense.com/v3/__https://greenumbrella.org/__;!!On18fmf1aQ!zEFayKqOTPE_aInRKQjaxz9pDwOUib635cD3Za7zHEdm2ONWWl8goiTDy366AqEu3WUOHIUBgaw_5uGfFdkwTZFOKuwRxw$" TargetMode="External"/><Relationship Id="rId32" Type="http://schemas.openxmlformats.org/officeDocument/2006/relationships/hyperlink" Target="https://www.missionofmary.org/" TargetMode="External"/><Relationship Id="rId5" Type="http://schemas.openxmlformats.org/officeDocument/2006/relationships/hyperlink" Target="https://www.catholicenergies.org/" TargetMode="External"/><Relationship Id="rId15" Type="http://schemas.openxmlformats.org/officeDocument/2006/relationships/hyperlink" Target="https://urldefense.com/v3/__http://www.cincinnatirecyclingandreusehub.org/__;!!On18fmf1aQ!zEFayKqOTPE_aInRKQjaxz9pDwOUib635cD3Za7zHEdm2ONWWl8goiTDy366AqEu3WUOHIUBgaw_5uGfFdkwTZHv40ruhA$" TargetMode="External"/><Relationship Id="rId23" Type="http://schemas.openxmlformats.org/officeDocument/2006/relationships/hyperlink" Target="https://urldefense.com/v3/__http://www.drg3.org/__;!!On18fmf1aQ!zEFayKqOTPE_aInRKQjaxz9pDwOUib635cD3Za7zHEdm2ONWWl8goiTDy366AqEu3WUOHIUBgaw_5uGfFdkwTZHekHJ4GA$" TargetMode="External"/><Relationship Id="rId28" Type="http://schemas.openxmlformats.org/officeDocument/2006/relationships/hyperlink" Target="https://marianistencounters.org" TargetMode="External"/><Relationship Id="rId36" Type="http://schemas.openxmlformats.org/officeDocument/2006/relationships/theme" Target="theme/theme1.xml"/><Relationship Id="rId10" Type="http://schemas.openxmlformats.org/officeDocument/2006/relationships/hyperlink" Target="https://urldefense.com/v3/__http://www.climateinteractive.org/__;!!On18fmf1aQ!zEFayKqOTPE_aInRKQjaxz9pDwOUib635cD3Za7zHEdm2ONWWl8goiTDy366AqEu3WUOHIUBgaw_5uGfFdkwTZGrDY5Mgg$" TargetMode="External"/><Relationship Id="rId19" Type="http://schemas.openxmlformats.org/officeDocument/2006/relationships/hyperlink" Target="https://urldefense.com/v3/__http://www.coopcincy.org/__;!!On18fmf1aQ!zEFayKqOTPE_aInRKQjaxz9pDwOUib635cD3Za7zHEdm2ONWWl8goiTDy366AqEu3WUOHIUBgaw_5uGfFdkwTZEQweZWJA$" TargetMode="External"/><Relationship Id="rId31" Type="http://schemas.openxmlformats.org/officeDocument/2006/relationships/hyperlink" Target="https://urldefense.com/v3/__https://www.midwestsustainabilitysummit.org/__;!!On18fmf1aQ!zEFayKqOTPE_aInRKQjaxz9pDwOUib635cD3Za7zHEdm2ONWWl8goiTDy366AqEu3WUOHIUBgaw_5uGfFdkwTZGnHrRIqA$" TargetMode="External"/><Relationship Id="rId4" Type="http://schemas.openxmlformats.org/officeDocument/2006/relationships/hyperlink" Target="https://catholicclimatecovenant.org/" TargetMode="External"/><Relationship Id="rId9" Type="http://schemas.openxmlformats.org/officeDocument/2006/relationships/hyperlink" Target="https://godsplanet.us" TargetMode="External"/><Relationship Id="rId14" Type="http://schemas.openxmlformats.org/officeDocument/2006/relationships/hyperlink" Target="https://urldefense.com/v3/__http://www.arcofappalachia.org/__;!!On18fmf1aQ!zEFayKqOTPE_aInRKQjaxz9pDwOUib635cD3Za7zHEdm2ONWWl8goiTDy366AqEu3WUOHIUBgaw_5uGfFdkwTZGFqPg7Fw$" TargetMode="External"/><Relationship Id="rId22" Type="http://schemas.openxmlformats.org/officeDocument/2006/relationships/hyperlink" Target="https://urldefense.com/v3/__http://www.glenmaary.org/__;!!On18fmf1aQ!zEFayKqOTPE_aInRKQjaxz9pDwOUib635cD3Za7zHEdm2ONWWl8goiTDy366AqEu3WUOHIUBgaw_5uGfFdkwTZFEd6ZEWA$" TargetMode="External"/><Relationship Id="rId27" Type="http://schemas.openxmlformats.org/officeDocument/2006/relationships/hyperlink" Target="https://meec.center" TargetMode="External"/><Relationship Id="rId30" Type="http://schemas.openxmlformats.org/officeDocument/2006/relationships/hyperlink" Target="https://urldefense.com/v3/__https://www.midwestsustainabilitysummit.org/__;!!On18fmf1aQ!zEFayKqOTPE_aInRKQjaxz9pDwOUib635cD3Za7zHEdm2ONWWl8goiTDy366AqEu3WUOHIUBgaw_5uGfFdkwTZGnHrRIqA$" TargetMode="External"/><Relationship Id="rId35" Type="http://schemas.openxmlformats.org/officeDocument/2006/relationships/fontTable" Target="fontTable.xml"/><Relationship Id="rId8" Type="http://schemas.openxmlformats.org/officeDocument/2006/relationships/hyperlink" Target="https://laudatosiactionplatfo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2216</Words>
  <Characters>12258</Characters>
  <Application>Microsoft Office Word</Application>
  <DocSecurity>0</DocSecurity>
  <Lines>350</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Groppe</dc:creator>
  <cp:lastModifiedBy>Elizabeth Groppe</cp:lastModifiedBy>
  <cp:revision>7</cp:revision>
  <cp:lastPrinted>2023-03-04T06:55:00Z</cp:lastPrinted>
  <dcterms:created xsi:type="dcterms:W3CDTF">2023-03-04T02:42:00Z</dcterms:created>
  <dcterms:modified xsi:type="dcterms:W3CDTF">2023-03-06T13:59:00Z</dcterms:modified>
</cp:coreProperties>
</file>