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9517830"/>
        <w:docPartObj>
          <w:docPartGallery w:val="Cover Pages"/>
          <w:docPartUnique/>
        </w:docPartObj>
      </w:sdtPr>
      <w:sdtEndPr>
        <w:rPr>
          <w:rFonts w:ascii="Times New Roman" w:hAnsi="Times New Roman" w:cs="Times New Roman"/>
        </w:rPr>
      </w:sdtEndPr>
      <w:sdtContent>
        <w:p w14:paraId="7ECA7033" w14:textId="1D76EA5C" w:rsidR="0091034B" w:rsidRDefault="0091034B">
          <w:r>
            <w:rPr>
              <w:noProof/>
            </w:rPr>
            <mc:AlternateContent>
              <mc:Choice Requires="wps">
                <w:drawing>
                  <wp:anchor distT="0" distB="0" distL="114300" distR="114300" simplePos="0" relativeHeight="251660288" behindDoc="0" locked="0" layoutInCell="1" allowOverlap="1" wp14:anchorId="5AEE3F1F" wp14:editId="76099692">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olor w:val="595959" w:themeColor="text1" w:themeTint="A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E958238" w14:textId="432AEF26" w:rsidR="0091034B" w:rsidRPr="0091034B" w:rsidRDefault="0091034B">
                                    <w:pPr>
                                      <w:pStyle w:val="NoSpacing"/>
                                      <w:jc w:val="right"/>
                                      <w:rPr>
                                        <w:rFonts w:ascii="Times New Roman" w:hAnsi="Times New Roman" w:cs="Times New Roman"/>
                                        <w:color w:val="595959" w:themeColor="text1" w:themeTint="A6"/>
                                      </w:rPr>
                                    </w:pPr>
                                    <w:r w:rsidRPr="0091034B">
                                      <w:rPr>
                                        <w:rFonts w:ascii="Times New Roman" w:hAnsi="Times New Roman" w:cs="Times New Roman"/>
                                        <w:color w:val="595959" w:themeColor="text1" w:themeTint="A6"/>
                                      </w:rPr>
                                      <w:t>Catholic Diocese of Cleveland &amp; Catholic Charities—Diocesan Social Action Office</w:t>
                                    </w:r>
                                  </w:p>
                                </w:sdtContent>
                              </w:sdt>
                              <w:p w14:paraId="58B175EF" w14:textId="07B1BBF4" w:rsidR="0091034B" w:rsidRPr="0091034B" w:rsidRDefault="00000000">
                                <w:pPr>
                                  <w:pStyle w:val="NoSpacing"/>
                                  <w:jc w:val="right"/>
                                  <w:rPr>
                                    <w:rFonts w:ascii="Times New Roman" w:hAnsi="Times New Roman" w:cs="Times New Roman"/>
                                    <w:color w:val="595959" w:themeColor="text1" w:themeTint="A6"/>
                                    <w:sz w:val="18"/>
                                    <w:szCs w:val="18"/>
                                  </w:rPr>
                                </w:pPr>
                                <w:sdt>
                                  <w:sdtPr>
                                    <w:rPr>
                                      <w:rFonts w:ascii="Times New Roman" w:hAnsi="Times New Roman" w:cs="Times New Roman"/>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91034B" w:rsidRPr="0091034B">
                                      <w:rPr>
                                        <w:rFonts w:ascii="Times New Roman" w:hAnsi="Times New Roman" w:cs="Times New Roman"/>
                                        <w:color w:val="595959" w:themeColor="text1" w:themeTint="A6"/>
                                        <w:sz w:val="18"/>
                                        <w:szCs w:val="18"/>
                                      </w:rPr>
                                      <w:t>Cleveland, OH</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AEE3F1F"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Times New Roman" w:hAnsi="Times New Roman" w:cs="Times New Roman"/>
                              <w:color w:val="595959" w:themeColor="text1" w:themeTint="A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E958238" w14:textId="432AEF26" w:rsidR="0091034B" w:rsidRPr="0091034B" w:rsidRDefault="0091034B">
                              <w:pPr>
                                <w:pStyle w:val="NoSpacing"/>
                                <w:jc w:val="right"/>
                                <w:rPr>
                                  <w:rFonts w:ascii="Times New Roman" w:hAnsi="Times New Roman" w:cs="Times New Roman"/>
                                  <w:color w:val="595959" w:themeColor="text1" w:themeTint="A6"/>
                                </w:rPr>
                              </w:pPr>
                              <w:r w:rsidRPr="0091034B">
                                <w:rPr>
                                  <w:rFonts w:ascii="Times New Roman" w:hAnsi="Times New Roman" w:cs="Times New Roman"/>
                                  <w:color w:val="595959" w:themeColor="text1" w:themeTint="A6"/>
                                </w:rPr>
                                <w:t>Catholic Diocese of Cleveland &amp; Catholic Charities—Diocesan Social Action Office</w:t>
                              </w:r>
                            </w:p>
                          </w:sdtContent>
                        </w:sdt>
                        <w:p w14:paraId="58B175EF" w14:textId="07B1BBF4" w:rsidR="0091034B" w:rsidRPr="0091034B" w:rsidRDefault="00000000">
                          <w:pPr>
                            <w:pStyle w:val="NoSpacing"/>
                            <w:jc w:val="right"/>
                            <w:rPr>
                              <w:rFonts w:ascii="Times New Roman" w:hAnsi="Times New Roman" w:cs="Times New Roman"/>
                              <w:color w:val="595959" w:themeColor="text1" w:themeTint="A6"/>
                              <w:sz w:val="18"/>
                              <w:szCs w:val="18"/>
                            </w:rPr>
                          </w:pPr>
                          <w:sdt>
                            <w:sdtPr>
                              <w:rPr>
                                <w:rFonts w:ascii="Times New Roman" w:hAnsi="Times New Roman" w:cs="Times New Roman"/>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91034B" w:rsidRPr="0091034B">
                                <w:rPr>
                                  <w:rFonts w:ascii="Times New Roman" w:hAnsi="Times New Roman" w:cs="Times New Roman"/>
                                  <w:color w:val="595959" w:themeColor="text1" w:themeTint="A6"/>
                                  <w:sz w:val="18"/>
                                  <w:szCs w:val="18"/>
                                </w:rPr>
                                <w:t>Cleveland, OH</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82DDF32" wp14:editId="72D86F1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638A1" w14:textId="77777777" w:rsidR="0091034B" w:rsidRDefault="0091034B">
                                <w:pPr>
                                  <w:pStyle w:val="NoSpacing"/>
                                  <w:jc w:val="right"/>
                                  <w:rPr>
                                    <w:color w:val="156082" w:themeColor="accent1"/>
                                    <w:sz w:val="28"/>
                                    <w:szCs w:val="28"/>
                                  </w:rPr>
                                </w:pPr>
                                <w:r>
                                  <w:rPr>
                                    <w:color w:val="156082" w:themeColor="accent1"/>
                                    <w:sz w:val="28"/>
                                    <w:szCs w:val="28"/>
                                  </w:rPr>
                                  <w:t>Abstract</w:t>
                                </w:r>
                              </w:p>
                              <w:p w14:paraId="28B7340F" w14:textId="1DA14CDE" w:rsidR="0091034B" w:rsidRPr="002A0F46" w:rsidRDefault="002A0F46" w:rsidP="002A0F46">
                                <w:pPr>
                                  <w:pStyle w:val="NoSpacing"/>
                                  <w:jc w:val="both"/>
                                  <w:rPr>
                                    <w:rFonts w:ascii="Times New Roman" w:hAnsi="Times New Roman" w:cs="Times New Roman"/>
                                    <w:color w:val="595959" w:themeColor="text1" w:themeTint="A6"/>
                                    <w:sz w:val="20"/>
                                    <w:szCs w:val="20"/>
                                  </w:rPr>
                                </w:pPr>
                                <w:r w:rsidRPr="002A0F46">
                                  <w:rPr>
                                    <w:rFonts w:ascii="Times New Roman" w:hAnsi="Times New Roman" w:cs="Times New Roman"/>
                                    <w:color w:val="595959" w:themeColor="text1" w:themeTint="A6"/>
                                    <w:sz w:val="20"/>
                                    <w:szCs w:val="20"/>
                                  </w:rPr>
                                  <w:t xml:space="preserve">This resource offers a sample script and outline for the </w:t>
                                </w:r>
                                <w:r w:rsidRPr="002A0F46">
                                  <w:rPr>
                                    <w:rFonts w:ascii="Times New Roman" w:hAnsi="Times New Roman" w:cs="Times New Roman"/>
                                    <w:i/>
                                    <w:iCs/>
                                    <w:color w:val="595959" w:themeColor="text1" w:themeTint="A6"/>
                                    <w:sz w:val="20"/>
                                    <w:szCs w:val="20"/>
                                  </w:rPr>
                                  <w:t>Prayerful Witness for Immigrants</w:t>
                                </w:r>
                                <w:r w:rsidRPr="002A0F46">
                                  <w:rPr>
                                    <w:rFonts w:ascii="Times New Roman" w:hAnsi="Times New Roman" w:cs="Times New Roman"/>
                                    <w:color w:val="595959" w:themeColor="text1" w:themeTint="A6"/>
                                    <w:sz w:val="20"/>
                                    <w:szCs w:val="20"/>
                                  </w:rPr>
                                  <w:t xml:space="preserve">—a statewide initiative inviting Catholics across Ohio to unite in prayer and solidarity with migrants and refugees on November 13, the Feast of St. Frances Xavier Cabrini. Combining the </w:t>
                                </w:r>
                                <w:r w:rsidRPr="002A0F46">
                                  <w:rPr>
                                    <w:rFonts w:ascii="Times New Roman" w:hAnsi="Times New Roman" w:cs="Times New Roman"/>
                                    <w:i/>
                                    <w:iCs/>
                                    <w:color w:val="595959" w:themeColor="text1" w:themeTint="A6"/>
                                    <w:sz w:val="20"/>
                                    <w:szCs w:val="20"/>
                                  </w:rPr>
                                  <w:t>Romero Rosary: Mysteries of Compassion and Mercy</w:t>
                                </w:r>
                                <w:r w:rsidRPr="002A0F46">
                                  <w:rPr>
                                    <w:rFonts w:ascii="Times New Roman" w:hAnsi="Times New Roman" w:cs="Times New Roman"/>
                                    <w:color w:val="595959" w:themeColor="text1" w:themeTint="A6"/>
                                    <w:sz w:val="20"/>
                                    <w:szCs w:val="20"/>
                                  </w:rPr>
                                  <w:t xml:space="preserve"> with the </w:t>
                                </w:r>
                                <w:r w:rsidRPr="002A0F46">
                                  <w:rPr>
                                    <w:rFonts w:ascii="Times New Roman" w:hAnsi="Times New Roman" w:cs="Times New Roman"/>
                                    <w:i/>
                                    <w:iCs/>
                                    <w:color w:val="595959" w:themeColor="text1" w:themeTint="A6"/>
                                    <w:sz w:val="20"/>
                                    <w:szCs w:val="20"/>
                                  </w:rPr>
                                  <w:t>Cabrini Pledge</w:t>
                                </w:r>
                                <w:r w:rsidRPr="002A0F46">
                                  <w:rPr>
                                    <w:rFonts w:ascii="Times New Roman" w:hAnsi="Times New Roman" w:cs="Times New Roman"/>
                                    <w:color w:val="595959" w:themeColor="text1" w:themeTint="A6"/>
                                    <w:sz w:val="20"/>
                                    <w:szCs w:val="20"/>
                                  </w:rPr>
                                  <w:t>, the service roots prayer in both contemplation and action. Drawing from the prophetic witness of St. Oscar Romero and St. Mother Cabrini, it invites communities to embody a consistent ethic of life by welcoming, protecting, promoting, and integrating all who seek refuge and belonging within God’s family.</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82DDF32"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2B0638A1" w14:textId="77777777" w:rsidR="0091034B" w:rsidRDefault="0091034B">
                          <w:pPr>
                            <w:pStyle w:val="NoSpacing"/>
                            <w:jc w:val="right"/>
                            <w:rPr>
                              <w:color w:val="156082" w:themeColor="accent1"/>
                              <w:sz w:val="28"/>
                              <w:szCs w:val="28"/>
                            </w:rPr>
                          </w:pPr>
                          <w:r>
                            <w:rPr>
                              <w:color w:val="156082" w:themeColor="accent1"/>
                              <w:sz w:val="28"/>
                              <w:szCs w:val="28"/>
                            </w:rPr>
                            <w:t>Abstract</w:t>
                          </w:r>
                        </w:p>
                        <w:p w14:paraId="28B7340F" w14:textId="1DA14CDE" w:rsidR="0091034B" w:rsidRPr="002A0F46" w:rsidRDefault="002A0F46" w:rsidP="002A0F46">
                          <w:pPr>
                            <w:pStyle w:val="NoSpacing"/>
                            <w:jc w:val="both"/>
                            <w:rPr>
                              <w:rFonts w:ascii="Times New Roman" w:hAnsi="Times New Roman" w:cs="Times New Roman"/>
                              <w:color w:val="595959" w:themeColor="text1" w:themeTint="A6"/>
                              <w:sz w:val="20"/>
                              <w:szCs w:val="20"/>
                            </w:rPr>
                          </w:pPr>
                          <w:r w:rsidRPr="002A0F46">
                            <w:rPr>
                              <w:rFonts w:ascii="Times New Roman" w:hAnsi="Times New Roman" w:cs="Times New Roman"/>
                              <w:color w:val="595959" w:themeColor="text1" w:themeTint="A6"/>
                              <w:sz w:val="20"/>
                              <w:szCs w:val="20"/>
                            </w:rPr>
                            <w:t xml:space="preserve">This resource offers a sample script and outline for the </w:t>
                          </w:r>
                          <w:r w:rsidRPr="002A0F46">
                            <w:rPr>
                              <w:rFonts w:ascii="Times New Roman" w:hAnsi="Times New Roman" w:cs="Times New Roman"/>
                              <w:i/>
                              <w:iCs/>
                              <w:color w:val="595959" w:themeColor="text1" w:themeTint="A6"/>
                              <w:sz w:val="20"/>
                              <w:szCs w:val="20"/>
                            </w:rPr>
                            <w:t>Prayerful Witness for Immigrants</w:t>
                          </w:r>
                          <w:r w:rsidRPr="002A0F46">
                            <w:rPr>
                              <w:rFonts w:ascii="Times New Roman" w:hAnsi="Times New Roman" w:cs="Times New Roman"/>
                              <w:color w:val="595959" w:themeColor="text1" w:themeTint="A6"/>
                              <w:sz w:val="20"/>
                              <w:szCs w:val="20"/>
                            </w:rPr>
                            <w:t xml:space="preserve">—a statewide initiative inviting Catholics across Ohio to unite in prayer and solidarity with migrants and refugees on November 13, the Feast of St. Frances Xavier Cabrini. Combining the </w:t>
                          </w:r>
                          <w:r w:rsidRPr="002A0F46">
                            <w:rPr>
                              <w:rFonts w:ascii="Times New Roman" w:hAnsi="Times New Roman" w:cs="Times New Roman"/>
                              <w:i/>
                              <w:iCs/>
                              <w:color w:val="595959" w:themeColor="text1" w:themeTint="A6"/>
                              <w:sz w:val="20"/>
                              <w:szCs w:val="20"/>
                            </w:rPr>
                            <w:t>Romero Rosary: Mysteries of Compassion and Mercy</w:t>
                          </w:r>
                          <w:r w:rsidRPr="002A0F46">
                            <w:rPr>
                              <w:rFonts w:ascii="Times New Roman" w:hAnsi="Times New Roman" w:cs="Times New Roman"/>
                              <w:color w:val="595959" w:themeColor="text1" w:themeTint="A6"/>
                              <w:sz w:val="20"/>
                              <w:szCs w:val="20"/>
                            </w:rPr>
                            <w:t xml:space="preserve"> with the </w:t>
                          </w:r>
                          <w:r w:rsidRPr="002A0F46">
                            <w:rPr>
                              <w:rFonts w:ascii="Times New Roman" w:hAnsi="Times New Roman" w:cs="Times New Roman"/>
                              <w:i/>
                              <w:iCs/>
                              <w:color w:val="595959" w:themeColor="text1" w:themeTint="A6"/>
                              <w:sz w:val="20"/>
                              <w:szCs w:val="20"/>
                            </w:rPr>
                            <w:t>Cabrini Pledge</w:t>
                          </w:r>
                          <w:r w:rsidRPr="002A0F46">
                            <w:rPr>
                              <w:rFonts w:ascii="Times New Roman" w:hAnsi="Times New Roman" w:cs="Times New Roman"/>
                              <w:color w:val="595959" w:themeColor="text1" w:themeTint="A6"/>
                              <w:sz w:val="20"/>
                              <w:szCs w:val="20"/>
                            </w:rPr>
                            <w:t>, the service roots prayer in both contemplation and action. Drawing from the prophetic witness of St. Oscar Romero and St. Mother Cabrini, it invites communities to embody a consistent ethic of life by welcoming, protecting, promoting, and integrating all who seek refuge and belonging within God’s family.</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42A6FD6" wp14:editId="1B1164A6">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4E670" w14:textId="1EDF08FB" w:rsidR="0091034B" w:rsidRDefault="00000000" w:rsidP="0091034B">
                                <w:pPr>
                                  <w:jc w:val="right"/>
                                  <w:rPr>
                                    <w:color w:val="156082" w:themeColor="accent1"/>
                                    <w:sz w:val="64"/>
                                    <w:szCs w:val="64"/>
                                  </w:rPr>
                                </w:pPr>
                                <w:sdt>
                                  <w:sdtPr>
                                    <w:rPr>
                                      <w:rFonts w:ascii="Times New Roman" w:eastAsia="Georgia Pro" w:hAnsi="Times New Roman" w:cs="Times New Roman"/>
                                      <w:i/>
                                      <w:iCs/>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2A0F46">
                                      <w:rPr>
                                        <w:rFonts w:ascii="Times New Roman" w:eastAsia="Georgia Pro" w:hAnsi="Times New Roman" w:cs="Times New Roman"/>
                                        <w:i/>
                                        <w:iCs/>
                                        <w:sz w:val="56"/>
                                        <w:szCs w:val="56"/>
                                      </w:rPr>
                                      <w:t>Mysteries of Compassion and Mercy &amp; the Cabrini Pledge</w:t>
                                    </w:r>
                                  </w:sdtContent>
                                </w:sdt>
                              </w:p>
                              <w:sdt>
                                <w:sdtPr>
                                  <w:rPr>
                                    <w:rFonts w:ascii="Times New Roman" w:hAnsi="Times New Roman" w:cs="Times New Roman"/>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F191900" w14:textId="0B4BF08A" w:rsidR="0091034B" w:rsidRPr="0091034B" w:rsidRDefault="0091034B">
                                    <w:pPr>
                                      <w:jc w:val="right"/>
                                      <w:rPr>
                                        <w:rFonts w:ascii="Times New Roman" w:hAnsi="Times New Roman" w:cs="Times New Roman"/>
                                        <w:smallCaps/>
                                        <w:color w:val="404040" w:themeColor="text1" w:themeTint="BF"/>
                                        <w:sz w:val="28"/>
                                        <w:szCs w:val="28"/>
                                      </w:rPr>
                                    </w:pPr>
                                    <w:r w:rsidRPr="0091034B">
                                      <w:rPr>
                                        <w:rFonts w:ascii="Times New Roman" w:hAnsi="Times New Roman" w:cs="Times New Roman"/>
                                        <w:color w:val="404040" w:themeColor="text1" w:themeTint="BF"/>
                                        <w:sz w:val="28"/>
                                        <w:szCs w:val="28"/>
                                      </w:rPr>
                                      <w:t>Sample Resource &amp; Script for Prayerful Witness for Immigrants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42A6FD6" id="Text Box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754E670" w14:textId="1EDF08FB" w:rsidR="0091034B" w:rsidRDefault="00000000" w:rsidP="0091034B">
                          <w:pPr>
                            <w:jc w:val="right"/>
                            <w:rPr>
                              <w:color w:val="156082" w:themeColor="accent1"/>
                              <w:sz w:val="64"/>
                              <w:szCs w:val="64"/>
                            </w:rPr>
                          </w:pPr>
                          <w:sdt>
                            <w:sdtPr>
                              <w:rPr>
                                <w:rFonts w:ascii="Times New Roman" w:eastAsia="Georgia Pro" w:hAnsi="Times New Roman" w:cs="Times New Roman"/>
                                <w:i/>
                                <w:iCs/>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2A0F46">
                                <w:rPr>
                                  <w:rFonts w:ascii="Times New Roman" w:eastAsia="Georgia Pro" w:hAnsi="Times New Roman" w:cs="Times New Roman"/>
                                  <w:i/>
                                  <w:iCs/>
                                  <w:sz w:val="56"/>
                                  <w:szCs w:val="56"/>
                                </w:rPr>
                                <w:t>Mysteries of Compassion and Mercy &amp; the Cabrini Pledge</w:t>
                              </w:r>
                            </w:sdtContent>
                          </w:sdt>
                        </w:p>
                        <w:sdt>
                          <w:sdtPr>
                            <w:rPr>
                              <w:rFonts w:ascii="Times New Roman" w:hAnsi="Times New Roman" w:cs="Times New Roman"/>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F191900" w14:textId="0B4BF08A" w:rsidR="0091034B" w:rsidRPr="0091034B" w:rsidRDefault="0091034B">
                              <w:pPr>
                                <w:jc w:val="right"/>
                                <w:rPr>
                                  <w:rFonts w:ascii="Times New Roman" w:hAnsi="Times New Roman" w:cs="Times New Roman"/>
                                  <w:smallCaps/>
                                  <w:color w:val="404040" w:themeColor="text1" w:themeTint="BF"/>
                                  <w:sz w:val="28"/>
                                  <w:szCs w:val="28"/>
                                </w:rPr>
                              </w:pPr>
                              <w:r w:rsidRPr="0091034B">
                                <w:rPr>
                                  <w:rFonts w:ascii="Times New Roman" w:hAnsi="Times New Roman" w:cs="Times New Roman"/>
                                  <w:color w:val="404040" w:themeColor="text1" w:themeTint="BF"/>
                                  <w:sz w:val="28"/>
                                  <w:szCs w:val="28"/>
                                </w:rPr>
                                <w:t>Sample Resource &amp; Script for Prayerful Witness for Immigrants</w:t>
                              </w:r>
                            </w:p>
                          </w:sdtContent>
                        </w:sdt>
                      </w:txbxContent>
                    </v:textbox>
                    <w10:wrap type="square" anchorx="page" anchory="page"/>
                  </v:shape>
                </w:pict>
              </mc:Fallback>
            </mc:AlternateContent>
          </w:r>
        </w:p>
        <w:p w14:paraId="722D4AA5" w14:textId="091D6B7E" w:rsidR="0091034B" w:rsidRDefault="0091034B">
          <w:pPr>
            <w:rPr>
              <w:rFonts w:ascii="Times New Roman" w:eastAsiaTheme="majorEastAsia" w:hAnsi="Times New Roman" w:cs="Times New Roman"/>
              <w:color w:val="0F4761" w:themeColor="accent1" w:themeShade="BF"/>
              <w:sz w:val="32"/>
              <w:szCs w:val="32"/>
              <w:lang w:eastAsia="en-US"/>
            </w:rPr>
          </w:pPr>
          <w:r>
            <w:rPr>
              <w:rFonts w:ascii="Times New Roman" w:hAnsi="Times New Roman" w:cs="Times New Roman"/>
            </w:rPr>
            <w:br w:type="page"/>
          </w:r>
        </w:p>
      </w:sdtContent>
    </w:sdt>
    <w:sdt>
      <w:sdtPr>
        <w:rPr>
          <w:rFonts w:ascii="Times New Roman" w:eastAsiaTheme="minorEastAsia" w:hAnsi="Times New Roman" w:cs="Times New Roman"/>
          <w:color w:val="auto"/>
          <w:sz w:val="24"/>
          <w:szCs w:val="24"/>
          <w:lang w:eastAsia="ja-JP"/>
        </w:rPr>
        <w:id w:val="-1325114511"/>
        <w:docPartObj>
          <w:docPartGallery w:val="Table of Contents"/>
          <w:docPartUnique/>
        </w:docPartObj>
      </w:sdtPr>
      <w:sdtEndPr>
        <w:rPr>
          <w:rFonts w:asciiTheme="minorHAnsi" w:hAnsiTheme="minorHAnsi" w:cstheme="minorBidi"/>
          <w:b/>
          <w:bCs/>
          <w:noProof/>
        </w:rPr>
      </w:sdtEndPr>
      <w:sdtContent>
        <w:p w14:paraId="51505228" w14:textId="755FAAED" w:rsidR="00F208E8" w:rsidRPr="00F208E8" w:rsidRDefault="00F208E8">
          <w:pPr>
            <w:pStyle w:val="TOCHeading"/>
            <w:rPr>
              <w:rFonts w:ascii="Times New Roman" w:hAnsi="Times New Roman" w:cs="Times New Roman"/>
            </w:rPr>
          </w:pPr>
          <w:r w:rsidRPr="00F208E8">
            <w:rPr>
              <w:rFonts w:ascii="Times New Roman" w:hAnsi="Times New Roman" w:cs="Times New Roman"/>
            </w:rPr>
            <w:t>Contents</w:t>
          </w:r>
        </w:p>
        <w:p w14:paraId="0153B253" w14:textId="5713B14D" w:rsidR="009662BB" w:rsidRDefault="00F208E8">
          <w:pPr>
            <w:pStyle w:val="TOC1"/>
            <w:tabs>
              <w:tab w:val="right" w:leader="dot" w:pos="9350"/>
            </w:tabs>
            <w:rPr>
              <w:noProof/>
              <w:kern w:val="2"/>
              <w:lang w:eastAsia="en-US"/>
              <w14:ligatures w14:val="standardContextual"/>
            </w:rPr>
          </w:pPr>
          <w:r>
            <w:fldChar w:fldCharType="begin"/>
          </w:r>
          <w:r>
            <w:instrText xml:space="preserve"> TOC \o "1-3" \h \z \u </w:instrText>
          </w:r>
          <w:r>
            <w:fldChar w:fldCharType="separate"/>
          </w:r>
          <w:hyperlink w:anchor="_Toc213238970" w:history="1">
            <w:r w:rsidR="009662BB" w:rsidRPr="004D22D6">
              <w:rPr>
                <w:rStyle w:val="Hyperlink"/>
                <w:rFonts w:ascii="Times New Roman" w:hAnsi="Times New Roman" w:cs="Times New Roman"/>
                <w:b/>
                <w:bCs/>
                <w:noProof/>
              </w:rPr>
              <w:t>Overview: Prayer Service &amp; Reflection | Romero Rosary: Mysteries of Compassion and Mercy with the St. Frances Cabrini Pledge | November 13</w:t>
            </w:r>
            <w:r w:rsidR="009662BB">
              <w:rPr>
                <w:noProof/>
                <w:webHidden/>
              </w:rPr>
              <w:tab/>
            </w:r>
            <w:r w:rsidR="009662BB">
              <w:rPr>
                <w:noProof/>
                <w:webHidden/>
              </w:rPr>
              <w:fldChar w:fldCharType="begin"/>
            </w:r>
            <w:r w:rsidR="009662BB">
              <w:rPr>
                <w:noProof/>
                <w:webHidden/>
              </w:rPr>
              <w:instrText xml:space="preserve"> PAGEREF _Toc213238970 \h </w:instrText>
            </w:r>
            <w:r w:rsidR="009662BB">
              <w:rPr>
                <w:noProof/>
                <w:webHidden/>
              </w:rPr>
            </w:r>
            <w:r w:rsidR="009662BB">
              <w:rPr>
                <w:noProof/>
                <w:webHidden/>
              </w:rPr>
              <w:fldChar w:fldCharType="separate"/>
            </w:r>
            <w:r w:rsidR="00D02444">
              <w:rPr>
                <w:noProof/>
                <w:webHidden/>
              </w:rPr>
              <w:t>2</w:t>
            </w:r>
            <w:r w:rsidR="009662BB">
              <w:rPr>
                <w:noProof/>
                <w:webHidden/>
              </w:rPr>
              <w:fldChar w:fldCharType="end"/>
            </w:r>
          </w:hyperlink>
        </w:p>
        <w:p w14:paraId="02ECBB0D" w14:textId="09A1E67A" w:rsidR="009662BB" w:rsidRDefault="009662BB">
          <w:pPr>
            <w:pStyle w:val="TOC1"/>
            <w:tabs>
              <w:tab w:val="right" w:leader="dot" w:pos="9350"/>
            </w:tabs>
            <w:rPr>
              <w:noProof/>
              <w:kern w:val="2"/>
              <w:lang w:eastAsia="en-US"/>
              <w14:ligatures w14:val="standardContextual"/>
            </w:rPr>
          </w:pPr>
          <w:hyperlink w:anchor="_Toc213238971" w:history="1">
            <w:r w:rsidRPr="004D22D6">
              <w:rPr>
                <w:rStyle w:val="Hyperlink"/>
                <w:rFonts w:ascii="Times New Roman" w:hAnsi="Times New Roman" w:cs="Times New Roman"/>
                <w:b/>
                <w:bCs/>
                <w:noProof/>
              </w:rPr>
              <w:t>General Instructions:</w:t>
            </w:r>
            <w:r>
              <w:rPr>
                <w:noProof/>
                <w:webHidden/>
              </w:rPr>
              <w:tab/>
            </w:r>
            <w:r>
              <w:rPr>
                <w:noProof/>
                <w:webHidden/>
              </w:rPr>
              <w:fldChar w:fldCharType="begin"/>
            </w:r>
            <w:r>
              <w:rPr>
                <w:noProof/>
                <w:webHidden/>
              </w:rPr>
              <w:instrText xml:space="preserve"> PAGEREF _Toc213238971 \h </w:instrText>
            </w:r>
            <w:r>
              <w:rPr>
                <w:noProof/>
                <w:webHidden/>
              </w:rPr>
            </w:r>
            <w:r>
              <w:rPr>
                <w:noProof/>
                <w:webHidden/>
              </w:rPr>
              <w:fldChar w:fldCharType="separate"/>
            </w:r>
            <w:r w:rsidR="00D02444">
              <w:rPr>
                <w:noProof/>
                <w:webHidden/>
              </w:rPr>
              <w:t>4</w:t>
            </w:r>
            <w:r>
              <w:rPr>
                <w:noProof/>
                <w:webHidden/>
              </w:rPr>
              <w:fldChar w:fldCharType="end"/>
            </w:r>
          </w:hyperlink>
        </w:p>
        <w:p w14:paraId="4ED08B3C" w14:textId="3DC59DDD" w:rsidR="009662BB" w:rsidRDefault="009662BB">
          <w:pPr>
            <w:pStyle w:val="TOC1"/>
            <w:tabs>
              <w:tab w:val="right" w:leader="dot" w:pos="9350"/>
            </w:tabs>
            <w:rPr>
              <w:noProof/>
              <w:kern w:val="2"/>
              <w:lang w:eastAsia="en-US"/>
              <w14:ligatures w14:val="standardContextual"/>
            </w:rPr>
          </w:pPr>
          <w:hyperlink w:anchor="_Toc213238972" w:history="1">
            <w:r w:rsidRPr="004D22D6">
              <w:rPr>
                <w:rStyle w:val="Hyperlink"/>
                <w:rFonts w:ascii="Times New Roman" w:hAnsi="Times New Roman" w:cs="Times New Roman"/>
                <w:b/>
                <w:bCs/>
                <w:noProof/>
              </w:rPr>
              <w:t>Opening Remarks</w:t>
            </w:r>
            <w:r>
              <w:rPr>
                <w:noProof/>
                <w:webHidden/>
              </w:rPr>
              <w:tab/>
            </w:r>
            <w:r>
              <w:rPr>
                <w:noProof/>
                <w:webHidden/>
              </w:rPr>
              <w:fldChar w:fldCharType="begin"/>
            </w:r>
            <w:r>
              <w:rPr>
                <w:noProof/>
                <w:webHidden/>
              </w:rPr>
              <w:instrText xml:space="preserve"> PAGEREF _Toc213238972 \h </w:instrText>
            </w:r>
            <w:r>
              <w:rPr>
                <w:noProof/>
                <w:webHidden/>
              </w:rPr>
            </w:r>
            <w:r>
              <w:rPr>
                <w:noProof/>
                <w:webHidden/>
              </w:rPr>
              <w:fldChar w:fldCharType="separate"/>
            </w:r>
            <w:r w:rsidR="00D02444">
              <w:rPr>
                <w:noProof/>
                <w:webHidden/>
              </w:rPr>
              <w:t>4</w:t>
            </w:r>
            <w:r>
              <w:rPr>
                <w:noProof/>
                <w:webHidden/>
              </w:rPr>
              <w:fldChar w:fldCharType="end"/>
            </w:r>
          </w:hyperlink>
        </w:p>
        <w:p w14:paraId="317A53E6" w14:textId="52C33B88" w:rsidR="009662BB" w:rsidRDefault="009662BB">
          <w:pPr>
            <w:pStyle w:val="TOC1"/>
            <w:tabs>
              <w:tab w:val="right" w:leader="dot" w:pos="9350"/>
            </w:tabs>
            <w:rPr>
              <w:noProof/>
              <w:kern w:val="2"/>
              <w:lang w:eastAsia="en-US"/>
              <w14:ligatures w14:val="standardContextual"/>
            </w:rPr>
          </w:pPr>
          <w:hyperlink w:anchor="_Toc213238973" w:history="1">
            <w:r w:rsidRPr="004D22D6">
              <w:rPr>
                <w:rStyle w:val="Hyperlink"/>
                <w:rFonts w:ascii="Times New Roman" w:eastAsia="Times New Roman" w:hAnsi="Times New Roman" w:cs="Times New Roman"/>
                <w:b/>
                <w:bCs/>
                <w:noProof/>
              </w:rPr>
              <w:t>Opening Collect:</w:t>
            </w:r>
            <w:r>
              <w:rPr>
                <w:noProof/>
                <w:webHidden/>
              </w:rPr>
              <w:tab/>
            </w:r>
            <w:r>
              <w:rPr>
                <w:noProof/>
                <w:webHidden/>
              </w:rPr>
              <w:fldChar w:fldCharType="begin"/>
            </w:r>
            <w:r>
              <w:rPr>
                <w:noProof/>
                <w:webHidden/>
              </w:rPr>
              <w:instrText xml:space="preserve"> PAGEREF _Toc213238973 \h </w:instrText>
            </w:r>
            <w:r>
              <w:rPr>
                <w:noProof/>
                <w:webHidden/>
              </w:rPr>
            </w:r>
            <w:r>
              <w:rPr>
                <w:noProof/>
                <w:webHidden/>
              </w:rPr>
              <w:fldChar w:fldCharType="separate"/>
            </w:r>
            <w:r w:rsidR="00D02444">
              <w:rPr>
                <w:noProof/>
                <w:webHidden/>
              </w:rPr>
              <w:t>5</w:t>
            </w:r>
            <w:r>
              <w:rPr>
                <w:noProof/>
                <w:webHidden/>
              </w:rPr>
              <w:fldChar w:fldCharType="end"/>
            </w:r>
          </w:hyperlink>
        </w:p>
        <w:p w14:paraId="3CF17AA4" w14:textId="0B2FBD1E" w:rsidR="009662BB" w:rsidRDefault="009662BB">
          <w:pPr>
            <w:pStyle w:val="TOC1"/>
            <w:tabs>
              <w:tab w:val="right" w:leader="dot" w:pos="9350"/>
            </w:tabs>
            <w:rPr>
              <w:noProof/>
              <w:kern w:val="2"/>
              <w:lang w:eastAsia="en-US"/>
              <w14:ligatures w14:val="standardContextual"/>
            </w:rPr>
          </w:pPr>
          <w:hyperlink w:anchor="_Toc213238974" w:history="1">
            <w:r w:rsidRPr="004D22D6">
              <w:rPr>
                <w:rStyle w:val="Hyperlink"/>
                <w:rFonts w:ascii="Times New Roman" w:hAnsi="Times New Roman" w:cs="Times New Roman"/>
                <w:b/>
                <w:bCs/>
                <w:noProof/>
              </w:rPr>
              <w:t>Introductory Prayers of the Rosary</w:t>
            </w:r>
            <w:r>
              <w:rPr>
                <w:noProof/>
                <w:webHidden/>
              </w:rPr>
              <w:tab/>
            </w:r>
            <w:r>
              <w:rPr>
                <w:noProof/>
                <w:webHidden/>
              </w:rPr>
              <w:fldChar w:fldCharType="begin"/>
            </w:r>
            <w:r>
              <w:rPr>
                <w:noProof/>
                <w:webHidden/>
              </w:rPr>
              <w:instrText xml:space="preserve"> PAGEREF _Toc213238974 \h </w:instrText>
            </w:r>
            <w:r>
              <w:rPr>
                <w:noProof/>
                <w:webHidden/>
              </w:rPr>
            </w:r>
            <w:r>
              <w:rPr>
                <w:noProof/>
                <w:webHidden/>
              </w:rPr>
              <w:fldChar w:fldCharType="separate"/>
            </w:r>
            <w:r w:rsidR="00D02444">
              <w:rPr>
                <w:noProof/>
                <w:webHidden/>
              </w:rPr>
              <w:t>5</w:t>
            </w:r>
            <w:r>
              <w:rPr>
                <w:noProof/>
                <w:webHidden/>
              </w:rPr>
              <w:fldChar w:fldCharType="end"/>
            </w:r>
          </w:hyperlink>
        </w:p>
        <w:p w14:paraId="16FAC87C" w14:textId="091554AE" w:rsidR="009662BB" w:rsidRDefault="009662BB">
          <w:pPr>
            <w:pStyle w:val="TOC1"/>
            <w:tabs>
              <w:tab w:val="right" w:leader="dot" w:pos="9350"/>
            </w:tabs>
            <w:rPr>
              <w:noProof/>
              <w:kern w:val="2"/>
              <w:lang w:eastAsia="en-US"/>
              <w14:ligatures w14:val="standardContextual"/>
            </w:rPr>
          </w:pPr>
          <w:hyperlink w:anchor="_Toc213238975" w:history="1">
            <w:r w:rsidRPr="004D22D6">
              <w:rPr>
                <w:rStyle w:val="Hyperlink"/>
                <w:rFonts w:ascii="Times New Roman" w:hAnsi="Times New Roman" w:cs="Times New Roman"/>
                <w:b/>
                <w:bCs/>
                <w:noProof/>
              </w:rPr>
              <w:t>The 1st Mystery of Compassion &amp; Mercy: Jesus Calls Matthew the Tax Collector</w:t>
            </w:r>
            <w:r>
              <w:rPr>
                <w:noProof/>
                <w:webHidden/>
              </w:rPr>
              <w:tab/>
            </w:r>
            <w:r>
              <w:rPr>
                <w:noProof/>
                <w:webHidden/>
              </w:rPr>
              <w:fldChar w:fldCharType="begin"/>
            </w:r>
            <w:r>
              <w:rPr>
                <w:noProof/>
                <w:webHidden/>
              </w:rPr>
              <w:instrText xml:space="preserve"> PAGEREF _Toc213238975 \h </w:instrText>
            </w:r>
            <w:r>
              <w:rPr>
                <w:noProof/>
                <w:webHidden/>
              </w:rPr>
            </w:r>
            <w:r>
              <w:rPr>
                <w:noProof/>
                <w:webHidden/>
              </w:rPr>
              <w:fldChar w:fldCharType="separate"/>
            </w:r>
            <w:r w:rsidR="00D02444">
              <w:rPr>
                <w:noProof/>
                <w:webHidden/>
              </w:rPr>
              <w:t>6</w:t>
            </w:r>
            <w:r>
              <w:rPr>
                <w:noProof/>
                <w:webHidden/>
              </w:rPr>
              <w:fldChar w:fldCharType="end"/>
            </w:r>
          </w:hyperlink>
        </w:p>
        <w:p w14:paraId="2DEA0DE5" w14:textId="444A8BCB" w:rsidR="009662BB" w:rsidRDefault="009662BB">
          <w:pPr>
            <w:pStyle w:val="TOC3"/>
            <w:tabs>
              <w:tab w:val="right" w:leader="dot" w:pos="9350"/>
            </w:tabs>
            <w:rPr>
              <w:noProof/>
              <w:kern w:val="2"/>
              <w:lang w:eastAsia="en-US"/>
              <w14:ligatures w14:val="standardContextual"/>
            </w:rPr>
          </w:pPr>
          <w:hyperlink w:anchor="_Toc213238976" w:history="1">
            <w:r w:rsidRPr="004D22D6">
              <w:rPr>
                <w:rStyle w:val="Hyperlink"/>
                <w:rFonts w:ascii="Times New Roman" w:eastAsia="Georgia Pro" w:hAnsi="Times New Roman" w:cs="Times New Roman"/>
                <w:noProof/>
              </w:rPr>
              <w:t>Scripture Text: Matthew 9:9-13 (NABRE)</w:t>
            </w:r>
            <w:r>
              <w:rPr>
                <w:noProof/>
                <w:webHidden/>
              </w:rPr>
              <w:tab/>
            </w:r>
            <w:r>
              <w:rPr>
                <w:noProof/>
                <w:webHidden/>
              </w:rPr>
              <w:fldChar w:fldCharType="begin"/>
            </w:r>
            <w:r>
              <w:rPr>
                <w:noProof/>
                <w:webHidden/>
              </w:rPr>
              <w:instrText xml:space="preserve"> PAGEREF _Toc213238976 \h </w:instrText>
            </w:r>
            <w:r>
              <w:rPr>
                <w:noProof/>
                <w:webHidden/>
              </w:rPr>
            </w:r>
            <w:r>
              <w:rPr>
                <w:noProof/>
                <w:webHidden/>
              </w:rPr>
              <w:fldChar w:fldCharType="separate"/>
            </w:r>
            <w:r w:rsidR="00D02444">
              <w:rPr>
                <w:noProof/>
                <w:webHidden/>
              </w:rPr>
              <w:t>6</w:t>
            </w:r>
            <w:r>
              <w:rPr>
                <w:noProof/>
                <w:webHidden/>
              </w:rPr>
              <w:fldChar w:fldCharType="end"/>
            </w:r>
          </w:hyperlink>
        </w:p>
        <w:p w14:paraId="0723E3A9" w14:textId="42AF9B1F" w:rsidR="009662BB" w:rsidRDefault="009662BB">
          <w:pPr>
            <w:pStyle w:val="TOC3"/>
            <w:tabs>
              <w:tab w:val="right" w:leader="dot" w:pos="9350"/>
            </w:tabs>
            <w:rPr>
              <w:noProof/>
              <w:kern w:val="2"/>
              <w:lang w:eastAsia="en-US"/>
              <w14:ligatures w14:val="standardContextual"/>
            </w:rPr>
          </w:pPr>
          <w:hyperlink w:anchor="_Toc213238977" w:history="1">
            <w:r w:rsidRPr="004D22D6">
              <w:rPr>
                <w:rStyle w:val="Hyperlink"/>
                <w:rFonts w:ascii="Times New Roman" w:eastAsia="Georgia Pro" w:hAnsi="Times New Roman" w:cs="Times New Roman"/>
                <w:noProof/>
              </w:rPr>
              <w:t>Reflection from the words of St. Oscar Romero: June 11</w:t>
            </w:r>
            <w:r w:rsidRPr="004D22D6">
              <w:rPr>
                <w:rStyle w:val="Hyperlink"/>
                <w:rFonts w:ascii="Times New Roman" w:eastAsia="Georgia Pro" w:hAnsi="Times New Roman" w:cs="Times New Roman"/>
                <w:noProof/>
                <w:vertAlign w:val="superscript"/>
              </w:rPr>
              <w:t>th</w:t>
            </w:r>
            <w:r w:rsidRPr="004D22D6">
              <w:rPr>
                <w:rStyle w:val="Hyperlink"/>
                <w:rFonts w:ascii="Times New Roman" w:eastAsia="Georgia Pro" w:hAnsi="Times New Roman" w:cs="Times New Roman"/>
                <w:noProof/>
              </w:rPr>
              <w:t>, 1978 Homily</w:t>
            </w:r>
            <w:r>
              <w:rPr>
                <w:noProof/>
                <w:webHidden/>
              </w:rPr>
              <w:tab/>
            </w:r>
            <w:r>
              <w:rPr>
                <w:noProof/>
                <w:webHidden/>
              </w:rPr>
              <w:fldChar w:fldCharType="begin"/>
            </w:r>
            <w:r>
              <w:rPr>
                <w:noProof/>
                <w:webHidden/>
              </w:rPr>
              <w:instrText xml:space="preserve"> PAGEREF _Toc213238977 \h </w:instrText>
            </w:r>
            <w:r>
              <w:rPr>
                <w:noProof/>
                <w:webHidden/>
              </w:rPr>
            </w:r>
            <w:r>
              <w:rPr>
                <w:noProof/>
                <w:webHidden/>
              </w:rPr>
              <w:fldChar w:fldCharType="separate"/>
            </w:r>
            <w:r w:rsidR="00D02444">
              <w:rPr>
                <w:noProof/>
                <w:webHidden/>
              </w:rPr>
              <w:t>7</w:t>
            </w:r>
            <w:r>
              <w:rPr>
                <w:noProof/>
                <w:webHidden/>
              </w:rPr>
              <w:fldChar w:fldCharType="end"/>
            </w:r>
          </w:hyperlink>
        </w:p>
        <w:p w14:paraId="06E1793B" w14:textId="2E705A4F" w:rsidR="009662BB" w:rsidRDefault="009662BB">
          <w:pPr>
            <w:pStyle w:val="TOC3"/>
            <w:tabs>
              <w:tab w:val="right" w:leader="dot" w:pos="9350"/>
            </w:tabs>
            <w:rPr>
              <w:noProof/>
              <w:kern w:val="2"/>
              <w:lang w:eastAsia="en-US"/>
              <w14:ligatures w14:val="standardContextual"/>
            </w:rPr>
          </w:pPr>
          <w:hyperlink w:anchor="_Toc213238978" w:history="1">
            <w:r w:rsidRPr="004D22D6">
              <w:rPr>
                <w:rStyle w:val="Hyperlink"/>
                <w:rFonts w:ascii="Times New Roman" w:eastAsia="Georgia Pro" w:hAnsi="Times New Roman" w:cs="Times New Roman"/>
                <w:noProof/>
                <w:highlight w:val="green"/>
              </w:rPr>
              <w:t>Intention for this Decade: *share aloud*</w:t>
            </w:r>
            <w:r>
              <w:rPr>
                <w:noProof/>
                <w:webHidden/>
              </w:rPr>
              <w:tab/>
            </w:r>
            <w:r>
              <w:rPr>
                <w:noProof/>
                <w:webHidden/>
              </w:rPr>
              <w:fldChar w:fldCharType="begin"/>
            </w:r>
            <w:r>
              <w:rPr>
                <w:noProof/>
                <w:webHidden/>
              </w:rPr>
              <w:instrText xml:space="preserve"> PAGEREF _Toc213238978 \h </w:instrText>
            </w:r>
            <w:r>
              <w:rPr>
                <w:noProof/>
                <w:webHidden/>
              </w:rPr>
            </w:r>
            <w:r>
              <w:rPr>
                <w:noProof/>
                <w:webHidden/>
              </w:rPr>
              <w:fldChar w:fldCharType="separate"/>
            </w:r>
            <w:r w:rsidR="00D02444">
              <w:rPr>
                <w:noProof/>
                <w:webHidden/>
              </w:rPr>
              <w:t>7</w:t>
            </w:r>
            <w:r>
              <w:rPr>
                <w:noProof/>
                <w:webHidden/>
              </w:rPr>
              <w:fldChar w:fldCharType="end"/>
            </w:r>
          </w:hyperlink>
        </w:p>
        <w:p w14:paraId="12F46DB4" w14:textId="2B919D6D" w:rsidR="009662BB" w:rsidRDefault="009662BB">
          <w:pPr>
            <w:pStyle w:val="TOC3"/>
            <w:tabs>
              <w:tab w:val="right" w:leader="dot" w:pos="9350"/>
            </w:tabs>
            <w:rPr>
              <w:noProof/>
              <w:kern w:val="2"/>
              <w:lang w:eastAsia="en-US"/>
              <w14:ligatures w14:val="standardContextual"/>
            </w:rPr>
          </w:pPr>
          <w:hyperlink w:anchor="_Toc213238979" w:history="1">
            <w:r w:rsidRPr="004D22D6">
              <w:rPr>
                <w:rStyle w:val="Hyperlink"/>
                <w:rFonts w:ascii="Times New Roman" w:eastAsia="Georgia Pro" w:hAnsi="Times New Roman" w:cs="Times New Roman"/>
                <w:noProof/>
              </w:rPr>
              <w:t>Concluding Prayer at the end of the decade (Bishop Wilson)</w:t>
            </w:r>
            <w:r>
              <w:rPr>
                <w:noProof/>
                <w:webHidden/>
              </w:rPr>
              <w:tab/>
            </w:r>
            <w:r>
              <w:rPr>
                <w:noProof/>
                <w:webHidden/>
              </w:rPr>
              <w:fldChar w:fldCharType="begin"/>
            </w:r>
            <w:r>
              <w:rPr>
                <w:noProof/>
                <w:webHidden/>
              </w:rPr>
              <w:instrText xml:space="preserve"> PAGEREF _Toc213238979 \h </w:instrText>
            </w:r>
            <w:r>
              <w:rPr>
                <w:noProof/>
                <w:webHidden/>
              </w:rPr>
            </w:r>
            <w:r>
              <w:rPr>
                <w:noProof/>
                <w:webHidden/>
              </w:rPr>
              <w:fldChar w:fldCharType="separate"/>
            </w:r>
            <w:r w:rsidR="00D02444">
              <w:rPr>
                <w:noProof/>
                <w:webHidden/>
              </w:rPr>
              <w:t>7</w:t>
            </w:r>
            <w:r>
              <w:rPr>
                <w:noProof/>
                <w:webHidden/>
              </w:rPr>
              <w:fldChar w:fldCharType="end"/>
            </w:r>
          </w:hyperlink>
        </w:p>
        <w:p w14:paraId="46215EBE" w14:textId="22E9329F" w:rsidR="009662BB" w:rsidRDefault="009662BB">
          <w:pPr>
            <w:pStyle w:val="TOC1"/>
            <w:tabs>
              <w:tab w:val="right" w:leader="dot" w:pos="9350"/>
            </w:tabs>
            <w:rPr>
              <w:noProof/>
              <w:kern w:val="2"/>
              <w:lang w:eastAsia="en-US"/>
              <w14:ligatures w14:val="standardContextual"/>
            </w:rPr>
          </w:pPr>
          <w:hyperlink w:anchor="_Toc213238980" w:history="1">
            <w:r w:rsidRPr="004D22D6">
              <w:rPr>
                <w:rStyle w:val="Hyperlink"/>
                <w:rFonts w:ascii="Times New Roman" w:eastAsia="Georgia Pro" w:hAnsi="Times New Roman" w:cs="Times New Roman"/>
                <w:b/>
                <w:bCs/>
                <w:noProof/>
              </w:rPr>
              <w:t>2</w:t>
            </w:r>
            <w:r w:rsidRPr="004D22D6">
              <w:rPr>
                <w:rStyle w:val="Hyperlink"/>
                <w:rFonts w:ascii="Times New Roman" w:eastAsia="Georgia Pro" w:hAnsi="Times New Roman" w:cs="Times New Roman"/>
                <w:b/>
                <w:bCs/>
                <w:noProof/>
                <w:vertAlign w:val="superscript"/>
              </w:rPr>
              <w:t>nd</w:t>
            </w:r>
            <w:r w:rsidRPr="004D22D6">
              <w:rPr>
                <w:rStyle w:val="Hyperlink"/>
                <w:rFonts w:ascii="Times New Roman" w:eastAsia="Georgia Pro" w:hAnsi="Times New Roman" w:cs="Times New Roman"/>
                <w:b/>
                <w:bCs/>
                <w:noProof/>
              </w:rPr>
              <w:t xml:space="preserve"> Mystery of Compassion and Mercy: The Woman Anoints the Feet of the Lord Jesus</w:t>
            </w:r>
            <w:r>
              <w:rPr>
                <w:noProof/>
                <w:webHidden/>
              </w:rPr>
              <w:tab/>
            </w:r>
            <w:r>
              <w:rPr>
                <w:noProof/>
                <w:webHidden/>
              </w:rPr>
              <w:fldChar w:fldCharType="begin"/>
            </w:r>
            <w:r>
              <w:rPr>
                <w:noProof/>
                <w:webHidden/>
              </w:rPr>
              <w:instrText xml:space="preserve"> PAGEREF _Toc213238980 \h </w:instrText>
            </w:r>
            <w:r>
              <w:rPr>
                <w:noProof/>
                <w:webHidden/>
              </w:rPr>
            </w:r>
            <w:r>
              <w:rPr>
                <w:noProof/>
                <w:webHidden/>
              </w:rPr>
              <w:fldChar w:fldCharType="separate"/>
            </w:r>
            <w:r w:rsidR="00D02444">
              <w:rPr>
                <w:noProof/>
                <w:webHidden/>
              </w:rPr>
              <w:t>8</w:t>
            </w:r>
            <w:r>
              <w:rPr>
                <w:noProof/>
                <w:webHidden/>
              </w:rPr>
              <w:fldChar w:fldCharType="end"/>
            </w:r>
          </w:hyperlink>
        </w:p>
        <w:p w14:paraId="093C7C63" w14:textId="45923562" w:rsidR="009662BB" w:rsidRDefault="009662BB">
          <w:pPr>
            <w:pStyle w:val="TOC3"/>
            <w:tabs>
              <w:tab w:val="right" w:leader="dot" w:pos="9350"/>
            </w:tabs>
            <w:rPr>
              <w:noProof/>
              <w:kern w:val="2"/>
              <w:lang w:eastAsia="en-US"/>
              <w14:ligatures w14:val="standardContextual"/>
            </w:rPr>
          </w:pPr>
          <w:hyperlink w:anchor="_Toc213238981" w:history="1">
            <w:r w:rsidRPr="004D22D6">
              <w:rPr>
                <w:rStyle w:val="Hyperlink"/>
                <w:rFonts w:ascii="Times New Roman" w:eastAsia="Georgia Pro" w:hAnsi="Times New Roman" w:cs="Times New Roman"/>
                <w:noProof/>
              </w:rPr>
              <w:t>Scripture Text: Luke 7:36 – 50 (NABRE)</w:t>
            </w:r>
            <w:r>
              <w:rPr>
                <w:noProof/>
                <w:webHidden/>
              </w:rPr>
              <w:tab/>
            </w:r>
            <w:r>
              <w:rPr>
                <w:noProof/>
                <w:webHidden/>
              </w:rPr>
              <w:fldChar w:fldCharType="begin"/>
            </w:r>
            <w:r>
              <w:rPr>
                <w:noProof/>
                <w:webHidden/>
              </w:rPr>
              <w:instrText xml:space="preserve"> PAGEREF _Toc213238981 \h </w:instrText>
            </w:r>
            <w:r>
              <w:rPr>
                <w:noProof/>
                <w:webHidden/>
              </w:rPr>
            </w:r>
            <w:r>
              <w:rPr>
                <w:noProof/>
                <w:webHidden/>
              </w:rPr>
              <w:fldChar w:fldCharType="separate"/>
            </w:r>
            <w:r w:rsidR="00D02444">
              <w:rPr>
                <w:noProof/>
                <w:webHidden/>
              </w:rPr>
              <w:t>8</w:t>
            </w:r>
            <w:r>
              <w:rPr>
                <w:noProof/>
                <w:webHidden/>
              </w:rPr>
              <w:fldChar w:fldCharType="end"/>
            </w:r>
          </w:hyperlink>
        </w:p>
        <w:p w14:paraId="707CA1E0" w14:textId="2552EEE2" w:rsidR="009662BB" w:rsidRDefault="009662BB">
          <w:pPr>
            <w:pStyle w:val="TOC3"/>
            <w:tabs>
              <w:tab w:val="right" w:leader="dot" w:pos="9350"/>
            </w:tabs>
            <w:rPr>
              <w:noProof/>
              <w:kern w:val="2"/>
              <w:lang w:eastAsia="en-US"/>
              <w14:ligatures w14:val="standardContextual"/>
            </w:rPr>
          </w:pPr>
          <w:hyperlink w:anchor="_Toc213238982" w:history="1">
            <w:r w:rsidRPr="004D22D6">
              <w:rPr>
                <w:rStyle w:val="Hyperlink"/>
                <w:rFonts w:ascii="Times New Roman" w:eastAsia="Georgia Pro" w:hAnsi="Times New Roman" w:cs="Times New Roman"/>
                <w:noProof/>
              </w:rPr>
              <w:t>Reflection from the words of St. Oscar Romero: September 24, 1978 Homily</w:t>
            </w:r>
            <w:r>
              <w:rPr>
                <w:noProof/>
                <w:webHidden/>
              </w:rPr>
              <w:tab/>
            </w:r>
            <w:r>
              <w:rPr>
                <w:noProof/>
                <w:webHidden/>
              </w:rPr>
              <w:fldChar w:fldCharType="begin"/>
            </w:r>
            <w:r>
              <w:rPr>
                <w:noProof/>
                <w:webHidden/>
              </w:rPr>
              <w:instrText xml:space="preserve"> PAGEREF _Toc213238982 \h </w:instrText>
            </w:r>
            <w:r>
              <w:rPr>
                <w:noProof/>
                <w:webHidden/>
              </w:rPr>
            </w:r>
            <w:r>
              <w:rPr>
                <w:noProof/>
                <w:webHidden/>
              </w:rPr>
              <w:fldChar w:fldCharType="separate"/>
            </w:r>
            <w:r w:rsidR="00D02444">
              <w:rPr>
                <w:noProof/>
                <w:webHidden/>
              </w:rPr>
              <w:t>8</w:t>
            </w:r>
            <w:r>
              <w:rPr>
                <w:noProof/>
                <w:webHidden/>
              </w:rPr>
              <w:fldChar w:fldCharType="end"/>
            </w:r>
          </w:hyperlink>
        </w:p>
        <w:p w14:paraId="785B0C40" w14:textId="7EE504BE" w:rsidR="009662BB" w:rsidRDefault="009662BB">
          <w:pPr>
            <w:pStyle w:val="TOC3"/>
            <w:tabs>
              <w:tab w:val="right" w:leader="dot" w:pos="9350"/>
            </w:tabs>
            <w:rPr>
              <w:noProof/>
              <w:kern w:val="2"/>
              <w:lang w:eastAsia="en-US"/>
              <w14:ligatures w14:val="standardContextual"/>
            </w:rPr>
          </w:pPr>
          <w:hyperlink w:anchor="_Toc213238983" w:history="1">
            <w:r w:rsidRPr="004D22D6">
              <w:rPr>
                <w:rStyle w:val="Hyperlink"/>
                <w:rFonts w:ascii="Times New Roman" w:eastAsia="Georgia Pro" w:hAnsi="Times New Roman" w:cs="Times New Roman"/>
                <w:noProof/>
                <w:highlight w:val="green"/>
              </w:rPr>
              <w:t>Intention for this Decade: *share aloud*</w:t>
            </w:r>
            <w:r>
              <w:rPr>
                <w:noProof/>
                <w:webHidden/>
              </w:rPr>
              <w:tab/>
            </w:r>
            <w:r>
              <w:rPr>
                <w:noProof/>
                <w:webHidden/>
              </w:rPr>
              <w:fldChar w:fldCharType="begin"/>
            </w:r>
            <w:r>
              <w:rPr>
                <w:noProof/>
                <w:webHidden/>
              </w:rPr>
              <w:instrText xml:space="preserve"> PAGEREF _Toc213238983 \h </w:instrText>
            </w:r>
            <w:r>
              <w:rPr>
                <w:noProof/>
                <w:webHidden/>
              </w:rPr>
            </w:r>
            <w:r>
              <w:rPr>
                <w:noProof/>
                <w:webHidden/>
              </w:rPr>
              <w:fldChar w:fldCharType="separate"/>
            </w:r>
            <w:r w:rsidR="00D02444">
              <w:rPr>
                <w:noProof/>
                <w:webHidden/>
              </w:rPr>
              <w:t>9</w:t>
            </w:r>
            <w:r>
              <w:rPr>
                <w:noProof/>
                <w:webHidden/>
              </w:rPr>
              <w:fldChar w:fldCharType="end"/>
            </w:r>
          </w:hyperlink>
        </w:p>
        <w:p w14:paraId="57F1F972" w14:textId="54678A3A" w:rsidR="009662BB" w:rsidRDefault="009662BB">
          <w:pPr>
            <w:pStyle w:val="TOC3"/>
            <w:tabs>
              <w:tab w:val="right" w:leader="dot" w:pos="9350"/>
            </w:tabs>
            <w:rPr>
              <w:noProof/>
              <w:kern w:val="2"/>
              <w:lang w:eastAsia="en-US"/>
              <w14:ligatures w14:val="standardContextual"/>
            </w:rPr>
          </w:pPr>
          <w:hyperlink w:anchor="_Toc213238984" w:history="1">
            <w:r w:rsidRPr="004D22D6">
              <w:rPr>
                <w:rStyle w:val="Hyperlink"/>
                <w:rFonts w:ascii="Times New Roman" w:eastAsia="Georgia Pro" w:hAnsi="Times New Roman" w:cs="Times New Roman"/>
                <w:noProof/>
              </w:rPr>
              <w:t>Concluding Prayer at the end of the decade (Bishop Wilson)</w:t>
            </w:r>
            <w:r>
              <w:rPr>
                <w:noProof/>
                <w:webHidden/>
              </w:rPr>
              <w:tab/>
            </w:r>
            <w:r>
              <w:rPr>
                <w:noProof/>
                <w:webHidden/>
              </w:rPr>
              <w:fldChar w:fldCharType="begin"/>
            </w:r>
            <w:r>
              <w:rPr>
                <w:noProof/>
                <w:webHidden/>
              </w:rPr>
              <w:instrText xml:space="preserve"> PAGEREF _Toc213238984 \h </w:instrText>
            </w:r>
            <w:r>
              <w:rPr>
                <w:noProof/>
                <w:webHidden/>
              </w:rPr>
            </w:r>
            <w:r>
              <w:rPr>
                <w:noProof/>
                <w:webHidden/>
              </w:rPr>
              <w:fldChar w:fldCharType="separate"/>
            </w:r>
            <w:r w:rsidR="00D02444">
              <w:rPr>
                <w:noProof/>
                <w:webHidden/>
              </w:rPr>
              <w:t>9</w:t>
            </w:r>
            <w:r>
              <w:rPr>
                <w:noProof/>
                <w:webHidden/>
              </w:rPr>
              <w:fldChar w:fldCharType="end"/>
            </w:r>
          </w:hyperlink>
        </w:p>
        <w:p w14:paraId="78FB708A" w14:textId="53E53333" w:rsidR="009662BB" w:rsidRDefault="009662BB">
          <w:pPr>
            <w:pStyle w:val="TOC1"/>
            <w:tabs>
              <w:tab w:val="right" w:leader="dot" w:pos="9350"/>
            </w:tabs>
            <w:rPr>
              <w:noProof/>
              <w:kern w:val="2"/>
              <w:lang w:eastAsia="en-US"/>
              <w14:ligatures w14:val="standardContextual"/>
            </w:rPr>
          </w:pPr>
          <w:hyperlink w:anchor="_Toc213238985" w:history="1">
            <w:r w:rsidRPr="004D22D6">
              <w:rPr>
                <w:rStyle w:val="Hyperlink"/>
                <w:rFonts w:ascii="Times New Roman" w:eastAsia="Georgia Pro" w:hAnsi="Times New Roman" w:cs="Times New Roman"/>
                <w:b/>
                <w:bCs/>
                <w:noProof/>
              </w:rPr>
              <w:t>3</w:t>
            </w:r>
            <w:r w:rsidRPr="004D22D6">
              <w:rPr>
                <w:rStyle w:val="Hyperlink"/>
                <w:rFonts w:ascii="Times New Roman" w:eastAsia="Georgia Pro" w:hAnsi="Times New Roman" w:cs="Times New Roman"/>
                <w:b/>
                <w:bCs/>
                <w:noProof/>
                <w:vertAlign w:val="superscript"/>
              </w:rPr>
              <w:t>rd</w:t>
            </w:r>
            <w:r w:rsidRPr="004D22D6">
              <w:rPr>
                <w:rStyle w:val="Hyperlink"/>
                <w:rFonts w:ascii="Times New Roman" w:eastAsia="Georgia Pro" w:hAnsi="Times New Roman" w:cs="Times New Roman"/>
                <w:b/>
                <w:bCs/>
                <w:noProof/>
              </w:rPr>
              <w:t xml:space="preserve"> Mystery of Compassion and Mercy: The Lord Jesus Encounters the Rich Young Man</w:t>
            </w:r>
            <w:r>
              <w:rPr>
                <w:noProof/>
                <w:webHidden/>
              </w:rPr>
              <w:tab/>
            </w:r>
            <w:r>
              <w:rPr>
                <w:noProof/>
                <w:webHidden/>
              </w:rPr>
              <w:fldChar w:fldCharType="begin"/>
            </w:r>
            <w:r>
              <w:rPr>
                <w:noProof/>
                <w:webHidden/>
              </w:rPr>
              <w:instrText xml:space="preserve"> PAGEREF _Toc213238985 \h </w:instrText>
            </w:r>
            <w:r>
              <w:rPr>
                <w:noProof/>
                <w:webHidden/>
              </w:rPr>
            </w:r>
            <w:r>
              <w:rPr>
                <w:noProof/>
                <w:webHidden/>
              </w:rPr>
              <w:fldChar w:fldCharType="separate"/>
            </w:r>
            <w:r w:rsidR="00D02444">
              <w:rPr>
                <w:noProof/>
                <w:webHidden/>
              </w:rPr>
              <w:t>9</w:t>
            </w:r>
            <w:r>
              <w:rPr>
                <w:noProof/>
                <w:webHidden/>
              </w:rPr>
              <w:fldChar w:fldCharType="end"/>
            </w:r>
          </w:hyperlink>
        </w:p>
        <w:p w14:paraId="61194E13" w14:textId="1FC58E59" w:rsidR="009662BB" w:rsidRDefault="009662BB">
          <w:pPr>
            <w:pStyle w:val="TOC3"/>
            <w:tabs>
              <w:tab w:val="right" w:leader="dot" w:pos="9350"/>
            </w:tabs>
            <w:rPr>
              <w:noProof/>
              <w:kern w:val="2"/>
              <w:lang w:eastAsia="en-US"/>
              <w14:ligatures w14:val="standardContextual"/>
            </w:rPr>
          </w:pPr>
          <w:hyperlink w:anchor="_Toc213238986" w:history="1">
            <w:r w:rsidRPr="004D22D6">
              <w:rPr>
                <w:rStyle w:val="Hyperlink"/>
                <w:rFonts w:ascii="Times New Roman" w:eastAsia="Georgia Pro" w:hAnsi="Times New Roman" w:cs="Times New Roman"/>
                <w:noProof/>
              </w:rPr>
              <w:t>Scripture Text: Mark 10:17-22 (NABRE)</w:t>
            </w:r>
            <w:r>
              <w:rPr>
                <w:noProof/>
                <w:webHidden/>
              </w:rPr>
              <w:tab/>
            </w:r>
            <w:r>
              <w:rPr>
                <w:noProof/>
                <w:webHidden/>
              </w:rPr>
              <w:fldChar w:fldCharType="begin"/>
            </w:r>
            <w:r>
              <w:rPr>
                <w:noProof/>
                <w:webHidden/>
              </w:rPr>
              <w:instrText xml:space="preserve"> PAGEREF _Toc213238986 \h </w:instrText>
            </w:r>
            <w:r>
              <w:rPr>
                <w:noProof/>
                <w:webHidden/>
              </w:rPr>
            </w:r>
            <w:r>
              <w:rPr>
                <w:noProof/>
                <w:webHidden/>
              </w:rPr>
              <w:fldChar w:fldCharType="separate"/>
            </w:r>
            <w:r w:rsidR="00D02444">
              <w:rPr>
                <w:noProof/>
                <w:webHidden/>
              </w:rPr>
              <w:t>9</w:t>
            </w:r>
            <w:r>
              <w:rPr>
                <w:noProof/>
                <w:webHidden/>
              </w:rPr>
              <w:fldChar w:fldCharType="end"/>
            </w:r>
          </w:hyperlink>
        </w:p>
        <w:p w14:paraId="22D51721" w14:textId="109026DD" w:rsidR="009662BB" w:rsidRDefault="009662BB">
          <w:pPr>
            <w:pStyle w:val="TOC3"/>
            <w:tabs>
              <w:tab w:val="right" w:leader="dot" w:pos="9350"/>
            </w:tabs>
            <w:rPr>
              <w:noProof/>
              <w:kern w:val="2"/>
              <w:lang w:eastAsia="en-US"/>
              <w14:ligatures w14:val="standardContextual"/>
            </w:rPr>
          </w:pPr>
          <w:hyperlink w:anchor="_Toc213238987" w:history="1">
            <w:r w:rsidRPr="004D22D6">
              <w:rPr>
                <w:rStyle w:val="Hyperlink"/>
                <w:rFonts w:ascii="Times New Roman" w:eastAsia="Georgia Pro" w:hAnsi="Times New Roman" w:cs="Times New Roman"/>
                <w:noProof/>
              </w:rPr>
              <w:t>Reflection from the words of St. Oscar Romero: October 14, 1979 Homily</w:t>
            </w:r>
            <w:r>
              <w:rPr>
                <w:noProof/>
                <w:webHidden/>
              </w:rPr>
              <w:tab/>
            </w:r>
            <w:r>
              <w:rPr>
                <w:noProof/>
                <w:webHidden/>
              </w:rPr>
              <w:fldChar w:fldCharType="begin"/>
            </w:r>
            <w:r>
              <w:rPr>
                <w:noProof/>
                <w:webHidden/>
              </w:rPr>
              <w:instrText xml:space="preserve"> PAGEREF _Toc213238987 \h </w:instrText>
            </w:r>
            <w:r>
              <w:rPr>
                <w:noProof/>
                <w:webHidden/>
              </w:rPr>
            </w:r>
            <w:r>
              <w:rPr>
                <w:noProof/>
                <w:webHidden/>
              </w:rPr>
              <w:fldChar w:fldCharType="separate"/>
            </w:r>
            <w:r w:rsidR="00D02444">
              <w:rPr>
                <w:noProof/>
                <w:webHidden/>
              </w:rPr>
              <w:t>10</w:t>
            </w:r>
            <w:r>
              <w:rPr>
                <w:noProof/>
                <w:webHidden/>
              </w:rPr>
              <w:fldChar w:fldCharType="end"/>
            </w:r>
          </w:hyperlink>
        </w:p>
        <w:p w14:paraId="63E519DD" w14:textId="10360053" w:rsidR="009662BB" w:rsidRDefault="009662BB">
          <w:pPr>
            <w:pStyle w:val="TOC3"/>
            <w:tabs>
              <w:tab w:val="right" w:leader="dot" w:pos="9350"/>
            </w:tabs>
            <w:rPr>
              <w:noProof/>
              <w:kern w:val="2"/>
              <w:lang w:eastAsia="en-US"/>
              <w14:ligatures w14:val="standardContextual"/>
            </w:rPr>
          </w:pPr>
          <w:hyperlink w:anchor="_Toc213238988" w:history="1">
            <w:r w:rsidRPr="004D22D6">
              <w:rPr>
                <w:rStyle w:val="Hyperlink"/>
                <w:rFonts w:ascii="Times New Roman" w:eastAsia="Georgia Pro" w:hAnsi="Times New Roman" w:cs="Times New Roman"/>
                <w:noProof/>
                <w:highlight w:val="green"/>
              </w:rPr>
              <w:t>Intention for this Decade: *share aloud*</w:t>
            </w:r>
            <w:r>
              <w:rPr>
                <w:noProof/>
                <w:webHidden/>
              </w:rPr>
              <w:tab/>
            </w:r>
            <w:r>
              <w:rPr>
                <w:noProof/>
                <w:webHidden/>
              </w:rPr>
              <w:fldChar w:fldCharType="begin"/>
            </w:r>
            <w:r>
              <w:rPr>
                <w:noProof/>
                <w:webHidden/>
              </w:rPr>
              <w:instrText xml:space="preserve"> PAGEREF _Toc213238988 \h </w:instrText>
            </w:r>
            <w:r>
              <w:rPr>
                <w:noProof/>
                <w:webHidden/>
              </w:rPr>
            </w:r>
            <w:r>
              <w:rPr>
                <w:noProof/>
                <w:webHidden/>
              </w:rPr>
              <w:fldChar w:fldCharType="separate"/>
            </w:r>
            <w:r w:rsidR="00D02444">
              <w:rPr>
                <w:noProof/>
                <w:webHidden/>
              </w:rPr>
              <w:t>10</w:t>
            </w:r>
            <w:r>
              <w:rPr>
                <w:noProof/>
                <w:webHidden/>
              </w:rPr>
              <w:fldChar w:fldCharType="end"/>
            </w:r>
          </w:hyperlink>
        </w:p>
        <w:p w14:paraId="671E1B0F" w14:textId="470CA717" w:rsidR="009662BB" w:rsidRDefault="009662BB">
          <w:pPr>
            <w:pStyle w:val="TOC3"/>
            <w:tabs>
              <w:tab w:val="right" w:leader="dot" w:pos="9350"/>
            </w:tabs>
            <w:rPr>
              <w:noProof/>
              <w:kern w:val="2"/>
              <w:lang w:eastAsia="en-US"/>
              <w14:ligatures w14:val="standardContextual"/>
            </w:rPr>
          </w:pPr>
          <w:hyperlink w:anchor="_Toc213238989" w:history="1">
            <w:r w:rsidRPr="004D22D6">
              <w:rPr>
                <w:rStyle w:val="Hyperlink"/>
                <w:rFonts w:ascii="Times New Roman" w:eastAsia="Georgia Pro" w:hAnsi="Times New Roman" w:cs="Times New Roman"/>
                <w:noProof/>
              </w:rPr>
              <w:t>Concluding Prayer at the end of the decade (Bishop Wilson)</w:t>
            </w:r>
            <w:r>
              <w:rPr>
                <w:noProof/>
                <w:webHidden/>
              </w:rPr>
              <w:tab/>
            </w:r>
            <w:r>
              <w:rPr>
                <w:noProof/>
                <w:webHidden/>
              </w:rPr>
              <w:fldChar w:fldCharType="begin"/>
            </w:r>
            <w:r>
              <w:rPr>
                <w:noProof/>
                <w:webHidden/>
              </w:rPr>
              <w:instrText xml:space="preserve"> PAGEREF _Toc213238989 \h </w:instrText>
            </w:r>
            <w:r>
              <w:rPr>
                <w:noProof/>
                <w:webHidden/>
              </w:rPr>
            </w:r>
            <w:r>
              <w:rPr>
                <w:noProof/>
                <w:webHidden/>
              </w:rPr>
              <w:fldChar w:fldCharType="separate"/>
            </w:r>
            <w:r w:rsidR="00D02444">
              <w:rPr>
                <w:noProof/>
                <w:webHidden/>
              </w:rPr>
              <w:t>10</w:t>
            </w:r>
            <w:r>
              <w:rPr>
                <w:noProof/>
                <w:webHidden/>
              </w:rPr>
              <w:fldChar w:fldCharType="end"/>
            </w:r>
          </w:hyperlink>
        </w:p>
        <w:p w14:paraId="0900FE3F" w14:textId="160ECFFF" w:rsidR="009662BB" w:rsidRDefault="009662BB">
          <w:pPr>
            <w:pStyle w:val="TOC1"/>
            <w:tabs>
              <w:tab w:val="right" w:leader="dot" w:pos="9350"/>
            </w:tabs>
            <w:rPr>
              <w:noProof/>
              <w:kern w:val="2"/>
              <w:lang w:eastAsia="en-US"/>
              <w14:ligatures w14:val="standardContextual"/>
            </w:rPr>
          </w:pPr>
          <w:hyperlink w:anchor="_Toc213238990" w:history="1">
            <w:r w:rsidRPr="004D22D6">
              <w:rPr>
                <w:rStyle w:val="Hyperlink"/>
                <w:rFonts w:ascii="Times New Roman" w:eastAsia="Georgia Pro" w:hAnsi="Times New Roman" w:cs="Times New Roman"/>
                <w:b/>
                <w:bCs/>
                <w:noProof/>
              </w:rPr>
              <w:t>4</w:t>
            </w:r>
            <w:r w:rsidRPr="004D22D6">
              <w:rPr>
                <w:rStyle w:val="Hyperlink"/>
                <w:rFonts w:ascii="Times New Roman" w:eastAsia="Georgia Pro" w:hAnsi="Times New Roman" w:cs="Times New Roman"/>
                <w:b/>
                <w:bCs/>
                <w:noProof/>
                <w:vertAlign w:val="superscript"/>
              </w:rPr>
              <w:t>th</w:t>
            </w:r>
            <w:r w:rsidRPr="004D22D6">
              <w:rPr>
                <w:rStyle w:val="Hyperlink"/>
                <w:rFonts w:ascii="Times New Roman" w:eastAsia="Georgia Pro" w:hAnsi="Times New Roman" w:cs="Times New Roman"/>
                <w:b/>
                <w:bCs/>
                <w:noProof/>
              </w:rPr>
              <w:t xml:space="preserve"> Mystery of Compassion and Mercy: The Lord Jesus Meets the Woman Caught in Adultery</w:t>
            </w:r>
            <w:r>
              <w:rPr>
                <w:noProof/>
                <w:webHidden/>
              </w:rPr>
              <w:tab/>
            </w:r>
            <w:r>
              <w:rPr>
                <w:noProof/>
                <w:webHidden/>
              </w:rPr>
              <w:fldChar w:fldCharType="begin"/>
            </w:r>
            <w:r>
              <w:rPr>
                <w:noProof/>
                <w:webHidden/>
              </w:rPr>
              <w:instrText xml:space="preserve"> PAGEREF _Toc213238990 \h </w:instrText>
            </w:r>
            <w:r>
              <w:rPr>
                <w:noProof/>
                <w:webHidden/>
              </w:rPr>
            </w:r>
            <w:r>
              <w:rPr>
                <w:noProof/>
                <w:webHidden/>
              </w:rPr>
              <w:fldChar w:fldCharType="separate"/>
            </w:r>
            <w:r w:rsidR="00D02444">
              <w:rPr>
                <w:noProof/>
                <w:webHidden/>
              </w:rPr>
              <w:t>11</w:t>
            </w:r>
            <w:r>
              <w:rPr>
                <w:noProof/>
                <w:webHidden/>
              </w:rPr>
              <w:fldChar w:fldCharType="end"/>
            </w:r>
          </w:hyperlink>
        </w:p>
        <w:p w14:paraId="06266AAB" w14:textId="3C5557FE" w:rsidR="009662BB" w:rsidRDefault="009662BB">
          <w:pPr>
            <w:pStyle w:val="TOC3"/>
            <w:tabs>
              <w:tab w:val="right" w:leader="dot" w:pos="9350"/>
            </w:tabs>
            <w:rPr>
              <w:noProof/>
              <w:kern w:val="2"/>
              <w:lang w:eastAsia="en-US"/>
              <w14:ligatures w14:val="standardContextual"/>
            </w:rPr>
          </w:pPr>
          <w:hyperlink w:anchor="_Toc213238991" w:history="1">
            <w:r w:rsidRPr="004D22D6">
              <w:rPr>
                <w:rStyle w:val="Hyperlink"/>
                <w:rFonts w:ascii="Times New Roman" w:eastAsia="Georgia Pro" w:hAnsi="Times New Roman" w:cs="Times New Roman"/>
                <w:noProof/>
              </w:rPr>
              <w:t>Scripture Text: John 8: 1-11 (NABRE)</w:t>
            </w:r>
            <w:r>
              <w:rPr>
                <w:noProof/>
                <w:webHidden/>
              </w:rPr>
              <w:tab/>
            </w:r>
            <w:r>
              <w:rPr>
                <w:noProof/>
                <w:webHidden/>
              </w:rPr>
              <w:fldChar w:fldCharType="begin"/>
            </w:r>
            <w:r>
              <w:rPr>
                <w:noProof/>
                <w:webHidden/>
              </w:rPr>
              <w:instrText xml:space="preserve"> PAGEREF _Toc213238991 \h </w:instrText>
            </w:r>
            <w:r>
              <w:rPr>
                <w:noProof/>
                <w:webHidden/>
              </w:rPr>
            </w:r>
            <w:r>
              <w:rPr>
                <w:noProof/>
                <w:webHidden/>
              </w:rPr>
              <w:fldChar w:fldCharType="separate"/>
            </w:r>
            <w:r w:rsidR="00D02444">
              <w:rPr>
                <w:noProof/>
                <w:webHidden/>
              </w:rPr>
              <w:t>11</w:t>
            </w:r>
            <w:r>
              <w:rPr>
                <w:noProof/>
                <w:webHidden/>
              </w:rPr>
              <w:fldChar w:fldCharType="end"/>
            </w:r>
          </w:hyperlink>
        </w:p>
        <w:p w14:paraId="0AD6C2F1" w14:textId="5451DDAA" w:rsidR="009662BB" w:rsidRDefault="009662BB">
          <w:pPr>
            <w:pStyle w:val="TOC3"/>
            <w:tabs>
              <w:tab w:val="right" w:leader="dot" w:pos="9350"/>
            </w:tabs>
            <w:rPr>
              <w:noProof/>
              <w:kern w:val="2"/>
              <w:lang w:eastAsia="en-US"/>
              <w14:ligatures w14:val="standardContextual"/>
            </w:rPr>
          </w:pPr>
          <w:hyperlink w:anchor="_Toc213238992" w:history="1">
            <w:r w:rsidRPr="004D22D6">
              <w:rPr>
                <w:rStyle w:val="Hyperlink"/>
                <w:rFonts w:ascii="Times New Roman" w:eastAsia="Georgia Pro" w:hAnsi="Times New Roman" w:cs="Times New Roman"/>
                <w:noProof/>
              </w:rPr>
              <w:t>Reflection from the words of St. Oscar Romero: March 23, 1980 Homily</w:t>
            </w:r>
            <w:r>
              <w:rPr>
                <w:noProof/>
                <w:webHidden/>
              </w:rPr>
              <w:tab/>
            </w:r>
            <w:r>
              <w:rPr>
                <w:noProof/>
                <w:webHidden/>
              </w:rPr>
              <w:fldChar w:fldCharType="begin"/>
            </w:r>
            <w:r>
              <w:rPr>
                <w:noProof/>
                <w:webHidden/>
              </w:rPr>
              <w:instrText xml:space="preserve"> PAGEREF _Toc213238992 \h </w:instrText>
            </w:r>
            <w:r>
              <w:rPr>
                <w:noProof/>
                <w:webHidden/>
              </w:rPr>
            </w:r>
            <w:r>
              <w:rPr>
                <w:noProof/>
                <w:webHidden/>
              </w:rPr>
              <w:fldChar w:fldCharType="separate"/>
            </w:r>
            <w:r w:rsidR="00D02444">
              <w:rPr>
                <w:noProof/>
                <w:webHidden/>
              </w:rPr>
              <w:t>11</w:t>
            </w:r>
            <w:r>
              <w:rPr>
                <w:noProof/>
                <w:webHidden/>
              </w:rPr>
              <w:fldChar w:fldCharType="end"/>
            </w:r>
          </w:hyperlink>
        </w:p>
        <w:p w14:paraId="6C016074" w14:textId="2FFC8951" w:rsidR="009662BB" w:rsidRDefault="009662BB">
          <w:pPr>
            <w:pStyle w:val="TOC3"/>
            <w:tabs>
              <w:tab w:val="right" w:leader="dot" w:pos="9350"/>
            </w:tabs>
            <w:rPr>
              <w:noProof/>
              <w:kern w:val="2"/>
              <w:lang w:eastAsia="en-US"/>
              <w14:ligatures w14:val="standardContextual"/>
            </w:rPr>
          </w:pPr>
          <w:hyperlink w:anchor="_Toc213238993" w:history="1">
            <w:r w:rsidRPr="004D22D6">
              <w:rPr>
                <w:rStyle w:val="Hyperlink"/>
                <w:rFonts w:ascii="Times New Roman" w:eastAsia="Georgia Pro" w:hAnsi="Times New Roman" w:cs="Times New Roman"/>
                <w:noProof/>
                <w:highlight w:val="green"/>
              </w:rPr>
              <w:t>Intention for this Decade: *share aloud*</w:t>
            </w:r>
            <w:r>
              <w:rPr>
                <w:noProof/>
                <w:webHidden/>
              </w:rPr>
              <w:tab/>
            </w:r>
            <w:r>
              <w:rPr>
                <w:noProof/>
                <w:webHidden/>
              </w:rPr>
              <w:fldChar w:fldCharType="begin"/>
            </w:r>
            <w:r>
              <w:rPr>
                <w:noProof/>
                <w:webHidden/>
              </w:rPr>
              <w:instrText xml:space="preserve"> PAGEREF _Toc213238993 \h </w:instrText>
            </w:r>
            <w:r>
              <w:rPr>
                <w:noProof/>
                <w:webHidden/>
              </w:rPr>
            </w:r>
            <w:r>
              <w:rPr>
                <w:noProof/>
                <w:webHidden/>
              </w:rPr>
              <w:fldChar w:fldCharType="separate"/>
            </w:r>
            <w:r w:rsidR="00D02444">
              <w:rPr>
                <w:noProof/>
                <w:webHidden/>
              </w:rPr>
              <w:t>12</w:t>
            </w:r>
            <w:r>
              <w:rPr>
                <w:noProof/>
                <w:webHidden/>
              </w:rPr>
              <w:fldChar w:fldCharType="end"/>
            </w:r>
          </w:hyperlink>
        </w:p>
        <w:p w14:paraId="0BDE383B" w14:textId="7A9085A0" w:rsidR="009662BB" w:rsidRDefault="009662BB">
          <w:pPr>
            <w:pStyle w:val="TOC3"/>
            <w:tabs>
              <w:tab w:val="right" w:leader="dot" w:pos="9350"/>
            </w:tabs>
            <w:rPr>
              <w:noProof/>
              <w:kern w:val="2"/>
              <w:lang w:eastAsia="en-US"/>
              <w14:ligatures w14:val="standardContextual"/>
            </w:rPr>
          </w:pPr>
          <w:hyperlink w:anchor="_Toc213238994" w:history="1">
            <w:r w:rsidRPr="004D22D6">
              <w:rPr>
                <w:rStyle w:val="Hyperlink"/>
                <w:rFonts w:ascii="Times New Roman" w:eastAsia="Georgia Pro" w:hAnsi="Times New Roman" w:cs="Times New Roman"/>
                <w:noProof/>
              </w:rPr>
              <w:t>Concluding Prayer at the end of the decade (Bishop Wilson)</w:t>
            </w:r>
            <w:r>
              <w:rPr>
                <w:noProof/>
                <w:webHidden/>
              </w:rPr>
              <w:tab/>
            </w:r>
            <w:r>
              <w:rPr>
                <w:noProof/>
                <w:webHidden/>
              </w:rPr>
              <w:fldChar w:fldCharType="begin"/>
            </w:r>
            <w:r>
              <w:rPr>
                <w:noProof/>
                <w:webHidden/>
              </w:rPr>
              <w:instrText xml:space="preserve"> PAGEREF _Toc213238994 \h </w:instrText>
            </w:r>
            <w:r>
              <w:rPr>
                <w:noProof/>
                <w:webHidden/>
              </w:rPr>
            </w:r>
            <w:r>
              <w:rPr>
                <w:noProof/>
                <w:webHidden/>
              </w:rPr>
              <w:fldChar w:fldCharType="separate"/>
            </w:r>
            <w:r w:rsidR="00D02444">
              <w:rPr>
                <w:noProof/>
                <w:webHidden/>
              </w:rPr>
              <w:t>12</w:t>
            </w:r>
            <w:r>
              <w:rPr>
                <w:noProof/>
                <w:webHidden/>
              </w:rPr>
              <w:fldChar w:fldCharType="end"/>
            </w:r>
          </w:hyperlink>
        </w:p>
        <w:p w14:paraId="671FED19" w14:textId="1EC63666" w:rsidR="009662BB" w:rsidRDefault="009662BB">
          <w:pPr>
            <w:pStyle w:val="TOC1"/>
            <w:tabs>
              <w:tab w:val="right" w:leader="dot" w:pos="9350"/>
            </w:tabs>
            <w:rPr>
              <w:noProof/>
              <w:kern w:val="2"/>
              <w:lang w:eastAsia="en-US"/>
              <w14:ligatures w14:val="standardContextual"/>
            </w:rPr>
          </w:pPr>
          <w:hyperlink w:anchor="_Toc213238995" w:history="1">
            <w:r w:rsidRPr="004D22D6">
              <w:rPr>
                <w:rStyle w:val="Hyperlink"/>
                <w:rFonts w:ascii="Times New Roman" w:eastAsia="Georgia Pro" w:hAnsi="Times New Roman" w:cs="Times New Roman"/>
                <w:b/>
                <w:bCs/>
                <w:noProof/>
              </w:rPr>
              <w:t>5</w:t>
            </w:r>
            <w:r w:rsidRPr="004D22D6">
              <w:rPr>
                <w:rStyle w:val="Hyperlink"/>
                <w:rFonts w:ascii="Times New Roman" w:eastAsia="Georgia Pro" w:hAnsi="Times New Roman" w:cs="Times New Roman"/>
                <w:b/>
                <w:bCs/>
                <w:noProof/>
                <w:vertAlign w:val="superscript"/>
              </w:rPr>
              <w:t>th</w:t>
            </w:r>
            <w:r w:rsidRPr="004D22D6">
              <w:rPr>
                <w:rStyle w:val="Hyperlink"/>
                <w:rFonts w:ascii="Times New Roman" w:eastAsia="Georgia Pro" w:hAnsi="Times New Roman" w:cs="Times New Roman"/>
                <w:b/>
                <w:bCs/>
                <w:noProof/>
              </w:rPr>
              <w:t xml:space="preserve"> Mystery of Compassion and Mercy: The Lord Jesus Teaches about the Prodigal Son and the Forgiving Father</w:t>
            </w:r>
            <w:r>
              <w:rPr>
                <w:noProof/>
                <w:webHidden/>
              </w:rPr>
              <w:tab/>
            </w:r>
            <w:r>
              <w:rPr>
                <w:noProof/>
                <w:webHidden/>
              </w:rPr>
              <w:fldChar w:fldCharType="begin"/>
            </w:r>
            <w:r>
              <w:rPr>
                <w:noProof/>
                <w:webHidden/>
              </w:rPr>
              <w:instrText xml:space="preserve"> PAGEREF _Toc213238995 \h </w:instrText>
            </w:r>
            <w:r>
              <w:rPr>
                <w:noProof/>
                <w:webHidden/>
              </w:rPr>
            </w:r>
            <w:r>
              <w:rPr>
                <w:noProof/>
                <w:webHidden/>
              </w:rPr>
              <w:fldChar w:fldCharType="separate"/>
            </w:r>
            <w:r w:rsidR="00D02444">
              <w:rPr>
                <w:noProof/>
                <w:webHidden/>
              </w:rPr>
              <w:t>12</w:t>
            </w:r>
            <w:r>
              <w:rPr>
                <w:noProof/>
                <w:webHidden/>
              </w:rPr>
              <w:fldChar w:fldCharType="end"/>
            </w:r>
          </w:hyperlink>
        </w:p>
        <w:p w14:paraId="4ED7C4BA" w14:textId="66CD3295" w:rsidR="009662BB" w:rsidRDefault="009662BB">
          <w:pPr>
            <w:pStyle w:val="TOC3"/>
            <w:tabs>
              <w:tab w:val="right" w:leader="dot" w:pos="9350"/>
            </w:tabs>
            <w:rPr>
              <w:noProof/>
              <w:kern w:val="2"/>
              <w:lang w:eastAsia="en-US"/>
              <w14:ligatures w14:val="standardContextual"/>
            </w:rPr>
          </w:pPr>
          <w:hyperlink w:anchor="_Toc213238996" w:history="1">
            <w:r w:rsidRPr="004D22D6">
              <w:rPr>
                <w:rStyle w:val="Hyperlink"/>
                <w:rFonts w:ascii="Times New Roman" w:eastAsia="Georgia Pro" w:hAnsi="Times New Roman" w:cs="Times New Roman"/>
                <w:noProof/>
              </w:rPr>
              <w:t>Scripture Text: Luke 15: 11-32 (NABRE)</w:t>
            </w:r>
            <w:r>
              <w:rPr>
                <w:noProof/>
                <w:webHidden/>
              </w:rPr>
              <w:tab/>
            </w:r>
            <w:r>
              <w:rPr>
                <w:noProof/>
                <w:webHidden/>
              </w:rPr>
              <w:fldChar w:fldCharType="begin"/>
            </w:r>
            <w:r>
              <w:rPr>
                <w:noProof/>
                <w:webHidden/>
              </w:rPr>
              <w:instrText xml:space="preserve"> PAGEREF _Toc213238996 \h </w:instrText>
            </w:r>
            <w:r>
              <w:rPr>
                <w:noProof/>
                <w:webHidden/>
              </w:rPr>
            </w:r>
            <w:r>
              <w:rPr>
                <w:noProof/>
                <w:webHidden/>
              </w:rPr>
              <w:fldChar w:fldCharType="separate"/>
            </w:r>
            <w:r w:rsidR="00D02444">
              <w:rPr>
                <w:noProof/>
                <w:webHidden/>
              </w:rPr>
              <w:t>12</w:t>
            </w:r>
            <w:r>
              <w:rPr>
                <w:noProof/>
                <w:webHidden/>
              </w:rPr>
              <w:fldChar w:fldCharType="end"/>
            </w:r>
          </w:hyperlink>
        </w:p>
        <w:p w14:paraId="46A2FBF2" w14:textId="36484D41" w:rsidR="009662BB" w:rsidRDefault="009662BB">
          <w:pPr>
            <w:pStyle w:val="TOC3"/>
            <w:tabs>
              <w:tab w:val="right" w:leader="dot" w:pos="9350"/>
            </w:tabs>
            <w:rPr>
              <w:noProof/>
              <w:kern w:val="2"/>
              <w:lang w:eastAsia="en-US"/>
              <w14:ligatures w14:val="standardContextual"/>
            </w:rPr>
          </w:pPr>
          <w:hyperlink w:anchor="_Toc213238997" w:history="1">
            <w:r w:rsidRPr="004D22D6">
              <w:rPr>
                <w:rStyle w:val="Hyperlink"/>
                <w:rFonts w:ascii="Times New Roman" w:eastAsia="Georgia Pro" w:hAnsi="Times New Roman" w:cs="Times New Roman"/>
                <w:noProof/>
              </w:rPr>
              <w:t>Reflection from the words of St. Oscar Romero: March 16, 1980 Homily</w:t>
            </w:r>
            <w:r>
              <w:rPr>
                <w:noProof/>
                <w:webHidden/>
              </w:rPr>
              <w:tab/>
            </w:r>
            <w:r>
              <w:rPr>
                <w:noProof/>
                <w:webHidden/>
              </w:rPr>
              <w:fldChar w:fldCharType="begin"/>
            </w:r>
            <w:r>
              <w:rPr>
                <w:noProof/>
                <w:webHidden/>
              </w:rPr>
              <w:instrText xml:space="preserve"> PAGEREF _Toc213238997 \h </w:instrText>
            </w:r>
            <w:r>
              <w:rPr>
                <w:noProof/>
                <w:webHidden/>
              </w:rPr>
            </w:r>
            <w:r>
              <w:rPr>
                <w:noProof/>
                <w:webHidden/>
              </w:rPr>
              <w:fldChar w:fldCharType="separate"/>
            </w:r>
            <w:r w:rsidR="00D02444">
              <w:rPr>
                <w:noProof/>
                <w:webHidden/>
              </w:rPr>
              <w:t>13</w:t>
            </w:r>
            <w:r>
              <w:rPr>
                <w:noProof/>
                <w:webHidden/>
              </w:rPr>
              <w:fldChar w:fldCharType="end"/>
            </w:r>
          </w:hyperlink>
        </w:p>
        <w:p w14:paraId="75A84DB9" w14:textId="3C834488" w:rsidR="009662BB" w:rsidRDefault="009662BB">
          <w:pPr>
            <w:pStyle w:val="TOC3"/>
            <w:tabs>
              <w:tab w:val="right" w:leader="dot" w:pos="9350"/>
            </w:tabs>
            <w:rPr>
              <w:noProof/>
              <w:kern w:val="2"/>
              <w:lang w:eastAsia="en-US"/>
              <w14:ligatures w14:val="standardContextual"/>
            </w:rPr>
          </w:pPr>
          <w:hyperlink w:anchor="_Toc213238998" w:history="1">
            <w:r w:rsidRPr="004D22D6">
              <w:rPr>
                <w:rStyle w:val="Hyperlink"/>
                <w:rFonts w:ascii="Times New Roman" w:eastAsia="Georgia Pro" w:hAnsi="Times New Roman" w:cs="Times New Roman"/>
                <w:noProof/>
                <w:highlight w:val="green"/>
              </w:rPr>
              <w:t>Intention for this Decade: *share aloud*</w:t>
            </w:r>
            <w:r>
              <w:rPr>
                <w:noProof/>
                <w:webHidden/>
              </w:rPr>
              <w:tab/>
            </w:r>
            <w:r>
              <w:rPr>
                <w:noProof/>
                <w:webHidden/>
              </w:rPr>
              <w:fldChar w:fldCharType="begin"/>
            </w:r>
            <w:r>
              <w:rPr>
                <w:noProof/>
                <w:webHidden/>
              </w:rPr>
              <w:instrText xml:space="preserve"> PAGEREF _Toc213238998 \h </w:instrText>
            </w:r>
            <w:r>
              <w:rPr>
                <w:noProof/>
                <w:webHidden/>
              </w:rPr>
            </w:r>
            <w:r>
              <w:rPr>
                <w:noProof/>
                <w:webHidden/>
              </w:rPr>
              <w:fldChar w:fldCharType="separate"/>
            </w:r>
            <w:r w:rsidR="00D02444">
              <w:rPr>
                <w:noProof/>
                <w:webHidden/>
              </w:rPr>
              <w:t>13</w:t>
            </w:r>
            <w:r>
              <w:rPr>
                <w:noProof/>
                <w:webHidden/>
              </w:rPr>
              <w:fldChar w:fldCharType="end"/>
            </w:r>
          </w:hyperlink>
        </w:p>
        <w:p w14:paraId="54BAB81A" w14:textId="0E236A92" w:rsidR="009662BB" w:rsidRDefault="009662BB">
          <w:pPr>
            <w:pStyle w:val="TOC3"/>
            <w:tabs>
              <w:tab w:val="right" w:leader="dot" w:pos="9350"/>
            </w:tabs>
            <w:rPr>
              <w:noProof/>
              <w:kern w:val="2"/>
              <w:lang w:eastAsia="en-US"/>
              <w14:ligatures w14:val="standardContextual"/>
            </w:rPr>
          </w:pPr>
          <w:hyperlink w:anchor="_Toc213238999" w:history="1">
            <w:r w:rsidRPr="004D22D6">
              <w:rPr>
                <w:rStyle w:val="Hyperlink"/>
                <w:rFonts w:ascii="Times New Roman" w:eastAsia="Georgia Pro" w:hAnsi="Times New Roman" w:cs="Times New Roman"/>
                <w:noProof/>
              </w:rPr>
              <w:t>Concluding Prayer at the end of the decade (Bishop Wilson)</w:t>
            </w:r>
            <w:r>
              <w:rPr>
                <w:noProof/>
                <w:webHidden/>
              </w:rPr>
              <w:tab/>
            </w:r>
            <w:r>
              <w:rPr>
                <w:noProof/>
                <w:webHidden/>
              </w:rPr>
              <w:fldChar w:fldCharType="begin"/>
            </w:r>
            <w:r>
              <w:rPr>
                <w:noProof/>
                <w:webHidden/>
              </w:rPr>
              <w:instrText xml:space="preserve"> PAGEREF _Toc213238999 \h </w:instrText>
            </w:r>
            <w:r>
              <w:rPr>
                <w:noProof/>
                <w:webHidden/>
              </w:rPr>
            </w:r>
            <w:r>
              <w:rPr>
                <w:noProof/>
                <w:webHidden/>
              </w:rPr>
              <w:fldChar w:fldCharType="separate"/>
            </w:r>
            <w:r w:rsidR="00D02444">
              <w:rPr>
                <w:noProof/>
                <w:webHidden/>
              </w:rPr>
              <w:t>14</w:t>
            </w:r>
            <w:r>
              <w:rPr>
                <w:noProof/>
                <w:webHidden/>
              </w:rPr>
              <w:fldChar w:fldCharType="end"/>
            </w:r>
          </w:hyperlink>
        </w:p>
        <w:p w14:paraId="1A35AE11" w14:textId="6CE6C110" w:rsidR="009662BB" w:rsidRDefault="009662BB">
          <w:pPr>
            <w:pStyle w:val="TOC1"/>
            <w:tabs>
              <w:tab w:val="right" w:leader="dot" w:pos="9350"/>
            </w:tabs>
            <w:rPr>
              <w:noProof/>
              <w:kern w:val="2"/>
              <w:lang w:eastAsia="en-US"/>
              <w14:ligatures w14:val="standardContextual"/>
            </w:rPr>
          </w:pPr>
          <w:hyperlink w:anchor="_Toc213239000" w:history="1">
            <w:r w:rsidRPr="004D22D6">
              <w:rPr>
                <w:rStyle w:val="Hyperlink"/>
                <w:rFonts w:ascii="Times New Roman" w:eastAsia="Georgia Pro" w:hAnsi="Times New Roman" w:cs="Times New Roman"/>
                <w:b/>
                <w:bCs/>
                <w:noProof/>
              </w:rPr>
              <w:t>Concluding Prayers of the Rosary:</w:t>
            </w:r>
            <w:r>
              <w:rPr>
                <w:noProof/>
                <w:webHidden/>
              </w:rPr>
              <w:tab/>
            </w:r>
            <w:r>
              <w:rPr>
                <w:noProof/>
                <w:webHidden/>
              </w:rPr>
              <w:fldChar w:fldCharType="begin"/>
            </w:r>
            <w:r>
              <w:rPr>
                <w:noProof/>
                <w:webHidden/>
              </w:rPr>
              <w:instrText xml:space="preserve"> PAGEREF _Toc213239000 \h </w:instrText>
            </w:r>
            <w:r>
              <w:rPr>
                <w:noProof/>
                <w:webHidden/>
              </w:rPr>
            </w:r>
            <w:r>
              <w:rPr>
                <w:noProof/>
                <w:webHidden/>
              </w:rPr>
              <w:fldChar w:fldCharType="separate"/>
            </w:r>
            <w:r w:rsidR="00D02444">
              <w:rPr>
                <w:noProof/>
                <w:webHidden/>
              </w:rPr>
              <w:t>14</w:t>
            </w:r>
            <w:r>
              <w:rPr>
                <w:noProof/>
                <w:webHidden/>
              </w:rPr>
              <w:fldChar w:fldCharType="end"/>
            </w:r>
          </w:hyperlink>
        </w:p>
        <w:p w14:paraId="186375E1" w14:textId="147CCD53" w:rsidR="009662BB" w:rsidRDefault="009662BB">
          <w:pPr>
            <w:pStyle w:val="TOC1"/>
            <w:tabs>
              <w:tab w:val="right" w:leader="dot" w:pos="9350"/>
            </w:tabs>
            <w:rPr>
              <w:noProof/>
              <w:kern w:val="2"/>
              <w:lang w:eastAsia="en-US"/>
              <w14:ligatures w14:val="standardContextual"/>
            </w:rPr>
          </w:pPr>
          <w:hyperlink w:anchor="_Toc213239001" w:history="1">
            <w:r w:rsidRPr="004D22D6">
              <w:rPr>
                <w:rStyle w:val="Hyperlink"/>
                <w:rFonts w:ascii="Times New Roman" w:eastAsia="Georgia Pro" w:hAnsi="Times New Roman" w:cs="Times New Roman"/>
                <w:b/>
                <w:bCs/>
                <w:noProof/>
              </w:rPr>
              <w:t>Proclamation of the Cabrini Pledge</w:t>
            </w:r>
            <w:r>
              <w:rPr>
                <w:noProof/>
                <w:webHidden/>
              </w:rPr>
              <w:tab/>
            </w:r>
            <w:r>
              <w:rPr>
                <w:noProof/>
                <w:webHidden/>
              </w:rPr>
              <w:fldChar w:fldCharType="begin"/>
            </w:r>
            <w:r>
              <w:rPr>
                <w:noProof/>
                <w:webHidden/>
              </w:rPr>
              <w:instrText xml:space="preserve"> PAGEREF _Toc213239001 \h </w:instrText>
            </w:r>
            <w:r>
              <w:rPr>
                <w:noProof/>
                <w:webHidden/>
              </w:rPr>
            </w:r>
            <w:r>
              <w:rPr>
                <w:noProof/>
                <w:webHidden/>
              </w:rPr>
              <w:fldChar w:fldCharType="separate"/>
            </w:r>
            <w:r w:rsidR="00D02444">
              <w:rPr>
                <w:noProof/>
                <w:webHidden/>
              </w:rPr>
              <w:t>14</w:t>
            </w:r>
            <w:r>
              <w:rPr>
                <w:noProof/>
                <w:webHidden/>
              </w:rPr>
              <w:fldChar w:fldCharType="end"/>
            </w:r>
          </w:hyperlink>
        </w:p>
        <w:p w14:paraId="3AADF8F4" w14:textId="5D2A4300" w:rsidR="009662BB" w:rsidRDefault="009662BB">
          <w:pPr>
            <w:pStyle w:val="TOC2"/>
            <w:tabs>
              <w:tab w:val="right" w:leader="dot" w:pos="9350"/>
            </w:tabs>
            <w:rPr>
              <w:noProof/>
              <w:kern w:val="2"/>
              <w:lang w:eastAsia="en-US"/>
              <w14:ligatures w14:val="standardContextual"/>
            </w:rPr>
          </w:pPr>
          <w:hyperlink w:anchor="_Toc213239002" w:history="1">
            <w:r w:rsidRPr="004D22D6">
              <w:rPr>
                <w:rStyle w:val="Hyperlink"/>
                <w:noProof/>
              </w:rPr>
              <w:t>Overview of the Cabrini Pledge</w:t>
            </w:r>
            <w:r>
              <w:rPr>
                <w:noProof/>
                <w:webHidden/>
              </w:rPr>
              <w:tab/>
            </w:r>
            <w:r>
              <w:rPr>
                <w:noProof/>
                <w:webHidden/>
              </w:rPr>
              <w:fldChar w:fldCharType="begin"/>
            </w:r>
            <w:r>
              <w:rPr>
                <w:noProof/>
                <w:webHidden/>
              </w:rPr>
              <w:instrText xml:space="preserve"> PAGEREF _Toc213239002 \h </w:instrText>
            </w:r>
            <w:r>
              <w:rPr>
                <w:noProof/>
                <w:webHidden/>
              </w:rPr>
            </w:r>
            <w:r>
              <w:rPr>
                <w:noProof/>
                <w:webHidden/>
              </w:rPr>
              <w:fldChar w:fldCharType="separate"/>
            </w:r>
            <w:r w:rsidR="00D02444">
              <w:rPr>
                <w:noProof/>
                <w:webHidden/>
              </w:rPr>
              <w:t>14</w:t>
            </w:r>
            <w:r>
              <w:rPr>
                <w:noProof/>
                <w:webHidden/>
              </w:rPr>
              <w:fldChar w:fldCharType="end"/>
            </w:r>
          </w:hyperlink>
        </w:p>
        <w:p w14:paraId="3F3475AB" w14:textId="302BDD54" w:rsidR="009662BB" w:rsidRDefault="009662BB">
          <w:pPr>
            <w:pStyle w:val="TOC2"/>
            <w:tabs>
              <w:tab w:val="right" w:leader="dot" w:pos="9350"/>
            </w:tabs>
            <w:rPr>
              <w:noProof/>
              <w:kern w:val="2"/>
              <w:lang w:eastAsia="en-US"/>
              <w14:ligatures w14:val="standardContextual"/>
            </w:rPr>
          </w:pPr>
          <w:hyperlink w:anchor="_Toc213239003" w:history="1">
            <w:r w:rsidRPr="004D22D6">
              <w:rPr>
                <w:rStyle w:val="Hyperlink"/>
                <w:rFonts w:ascii="Times New Roman" w:eastAsia="Georgia Pro" w:hAnsi="Times New Roman" w:cs="Times New Roman"/>
                <w:noProof/>
                <w:highlight w:val="green"/>
              </w:rPr>
              <w:t>I PLEDGE…</w:t>
            </w:r>
            <w:r>
              <w:rPr>
                <w:noProof/>
                <w:webHidden/>
              </w:rPr>
              <w:tab/>
            </w:r>
            <w:r>
              <w:rPr>
                <w:noProof/>
                <w:webHidden/>
              </w:rPr>
              <w:fldChar w:fldCharType="begin"/>
            </w:r>
            <w:r>
              <w:rPr>
                <w:noProof/>
                <w:webHidden/>
              </w:rPr>
              <w:instrText xml:space="preserve"> PAGEREF _Toc213239003 \h </w:instrText>
            </w:r>
            <w:r>
              <w:rPr>
                <w:noProof/>
                <w:webHidden/>
              </w:rPr>
            </w:r>
            <w:r>
              <w:rPr>
                <w:noProof/>
                <w:webHidden/>
              </w:rPr>
              <w:fldChar w:fldCharType="separate"/>
            </w:r>
            <w:r w:rsidR="00D02444">
              <w:rPr>
                <w:noProof/>
                <w:webHidden/>
              </w:rPr>
              <w:t>15</w:t>
            </w:r>
            <w:r>
              <w:rPr>
                <w:noProof/>
                <w:webHidden/>
              </w:rPr>
              <w:fldChar w:fldCharType="end"/>
            </w:r>
          </w:hyperlink>
        </w:p>
        <w:p w14:paraId="5A92F078" w14:textId="4DDD1468" w:rsidR="009662BB" w:rsidRDefault="009662BB">
          <w:pPr>
            <w:pStyle w:val="TOC1"/>
            <w:tabs>
              <w:tab w:val="right" w:leader="dot" w:pos="9350"/>
            </w:tabs>
            <w:rPr>
              <w:noProof/>
              <w:kern w:val="2"/>
              <w:lang w:eastAsia="en-US"/>
              <w14:ligatures w14:val="standardContextual"/>
            </w:rPr>
          </w:pPr>
          <w:hyperlink w:anchor="_Toc213239004" w:history="1">
            <w:r w:rsidRPr="004D22D6">
              <w:rPr>
                <w:rStyle w:val="Hyperlink"/>
                <w:rFonts w:ascii="Book Antiqua" w:eastAsia="Georgia Pro" w:hAnsi="Book Antiqua"/>
                <w:b/>
                <w:bCs/>
                <w:noProof/>
              </w:rPr>
              <w:t>Closing Prayer &amp; Final Blessing</w:t>
            </w:r>
            <w:r>
              <w:rPr>
                <w:noProof/>
                <w:webHidden/>
              </w:rPr>
              <w:tab/>
            </w:r>
            <w:r>
              <w:rPr>
                <w:noProof/>
                <w:webHidden/>
              </w:rPr>
              <w:fldChar w:fldCharType="begin"/>
            </w:r>
            <w:r>
              <w:rPr>
                <w:noProof/>
                <w:webHidden/>
              </w:rPr>
              <w:instrText xml:space="preserve"> PAGEREF _Toc213239004 \h </w:instrText>
            </w:r>
            <w:r>
              <w:rPr>
                <w:noProof/>
                <w:webHidden/>
              </w:rPr>
            </w:r>
            <w:r>
              <w:rPr>
                <w:noProof/>
                <w:webHidden/>
              </w:rPr>
              <w:fldChar w:fldCharType="separate"/>
            </w:r>
            <w:r w:rsidR="00D02444">
              <w:rPr>
                <w:noProof/>
                <w:webHidden/>
              </w:rPr>
              <w:t>15</w:t>
            </w:r>
            <w:r>
              <w:rPr>
                <w:noProof/>
                <w:webHidden/>
              </w:rPr>
              <w:fldChar w:fldCharType="end"/>
            </w:r>
          </w:hyperlink>
        </w:p>
        <w:p w14:paraId="52201325" w14:textId="75CF8F76" w:rsidR="009662BB" w:rsidRDefault="009662BB">
          <w:pPr>
            <w:pStyle w:val="TOC2"/>
            <w:tabs>
              <w:tab w:val="right" w:leader="dot" w:pos="9350"/>
            </w:tabs>
            <w:rPr>
              <w:noProof/>
              <w:kern w:val="2"/>
              <w:lang w:eastAsia="en-US"/>
              <w14:ligatures w14:val="standardContextual"/>
            </w:rPr>
          </w:pPr>
          <w:hyperlink w:anchor="_Toc213239005" w:history="1">
            <w:r w:rsidRPr="004D22D6">
              <w:rPr>
                <w:rStyle w:val="Hyperlink"/>
                <w:rFonts w:ascii="Times New Roman" w:hAnsi="Times New Roman" w:cs="Times New Roman"/>
                <w:i/>
                <w:iCs/>
                <w:noProof/>
              </w:rPr>
              <w:t>Prayer for Migrants and Refugees</w:t>
            </w:r>
            <w:r w:rsidRPr="004D22D6">
              <w:rPr>
                <w:rStyle w:val="Hyperlink"/>
                <w:rFonts w:ascii="Times New Roman" w:hAnsi="Times New Roman" w:cs="Times New Roman"/>
                <w:noProof/>
              </w:rPr>
              <w:t xml:space="preserve"> (USCCB)</w:t>
            </w:r>
            <w:r>
              <w:rPr>
                <w:noProof/>
                <w:webHidden/>
              </w:rPr>
              <w:tab/>
            </w:r>
            <w:r>
              <w:rPr>
                <w:noProof/>
                <w:webHidden/>
              </w:rPr>
              <w:fldChar w:fldCharType="begin"/>
            </w:r>
            <w:r>
              <w:rPr>
                <w:noProof/>
                <w:webHidden/>
              </w:rPr>
              <w:instrText xml:space="preserve"> PAGEREF _Toc213239005 \h </w:instrText>
            </w:r>
            <w:r>
              <w:rPr>
                <w:noProof/>
                <w:webHidden/>
              </w:rPr>
            </w:r>
            <w:r>
              <w:rPr>
                <w:noProof/>
                <w:webHidden/>
              </w:rPr>
              <w:fldChar w:fldCharType="separate"/>
            </w:r>
            <w:r w:rsidR="00D02444">
              <w:rPr>
                <w:noProof/>
                <w:webHidden/>
              </w:rPr>
              <w:t>15</w:t>
            </w:r>
            <w:r>
              <w:rPr>
                <w:noProof/>
                <w:webHidden/>
              </w:rPr>
              <w:fldChar w:fldCharType="end"/>
            </w:r>
          </w:hyperlink>
        </w:p>
        <w:p w14:paraId="338B4D55" w14:textId="704C2333" w:rsidR="009662BB" w:rsidRDefault="009662BB">
          <w:pPr>
            <w:pStyle w:val="TOC1"/>
            <w:tabs>
              <w:tab w:val="right" w:leader="dot" w:pos="9350"/>
            </w:tabs>
            <w:rPr>
              <w:noProof/>
              <w:kern w:val="2"/>
              <w:lang w:eastAsia="en-US"/>
              <w14:ligatures w14:val="standardContextual"/>
            </w:rPr>
          </w:pPr>
          <w:hyperlink w:anchor="_Toc213239006" w:history="1">
            <w:r w:rsidRPr="004D22D6">
              <w:rPr>
                <w:rStyle w:val="Hyperlink"/>
                <w:rFonts w:ascii="Times New Roman" w:hAnsi="Times New Roman" w:cs="Times New Roman"/>
                <w:b/>
                <w:bCs/>
                <w:noProof/>
              </w:rPr>
              <w:t>Suggested Optional Activities:</w:t>
            </w:r>
            <w:r>
              <w:rPr>
                <w:noProof/>
                <w:webHidden/>
              </w:rPr>
              <w:tab/>
            </w:r>
            <w:r>
              <w:rPr>
                <w:noProof/>
                <w:webHidden/>
              </w:rPr>
              <w:fldChar w:fldCharType="begin"/>
            </w:r>
            <w:r>
              <w:rPr>
                <w:noProof/>
                <w:webHidden/>
              </w:rPr>
              <w:instrText xml:space="preserve"> PAGEREF _Toc213239006 \h </w:instrText>
            </w:r>
            <w:r>
              <w:rPr>
                <w:noProof/>
                <w:webHidden/>
              </w:rPr>
            </w:r>
            <w:r>
              <w:rPr>
                <w:noProof/>
                <w:webHidden/>
              </w:rPr>
              <w:fldChar w:fldCharType="separate"/>
            </w:r>
            <w:r w:rsidR="00D02444">
              <w:rPr>
                <w:noProof/>
                <w:webHidden/>
              </w:rPr>
              <w:t>16</w:t>
            </w:r>
            <w:r>
              <w:rPr>
                <w:noProof/>
                <w:webHidden/>
              </w:rPr>
              <w:fldChar w:fldCharType="end"/>
            </w:r>
          </w:hyperlink>
        </w:p>
        <w:p w14:paraId="02227606" w14:textId="7C51F822" w:rsidR="009662BB" w:rsidRDefault="009662BB">
          <w:pPr>
            <w:pStyle w:val="TOC3"/>
            <w:tabs>
              <w:tab w:val="right" w:leader="dot" w:pos="9350"/>
            </w:tabs>
            <w:rPr>
              <w:noProof/>
              <w:kern w:val="2"/>
              <w:lang w:eastAsia="en-US"/>
              <w14:ligatures w14:val="standardContextual"/>
            </w:rPr>
          </w:pPr>
          <w:hyperlink w:anchor="_Toc213239007" w:history="1">
            <w:r w:rsidRPr="004D22D6">
              <w:rPr>
                <w:rStyle w:val="Hyperlink"/>
                <w:rFonts w:ascii="Times New Roman" w:eastAsia="Georgia Pro" w:hAnsi="Times New Roman" w:cs="Times New Roman"/>
                <w:noProof/>
              </w:rPr>
              <w:t>Sharing the Sign of Peace</w:t>
            </w:r>
            <w:r>
              <w:rPr>
                <w:noProof/>
                <w:webHidden/>
              </w:rPr>
              <w:tab/>
            </w:r>
            <w:r>
              <w:rPr>
                <w:noProof/>
                <w:webHidden/>
              </w:rPr>
              <w:fldChar w:fldCharType="begin"/>
            </w:r>
            <w:r>
              <w:rPr>
                <w:noProof/>
                <w:webHidden/>
              </w:rPr>
              <w:instrText xml:space="preserve"> PAGEREF _Toc213239007 \h </w:instrText>
            </w:r>
            <w:r>
              <w:rPr>
                <w:noProof/>
                <w:webHidden/>
              </w:rPr>
            </w:r>
            <w:r>
              <w:rPr>
                <w:noProof/>
                <w:webHidden/>
              </w:rPr>
              <w:fldChar w:fldCharType="separate"/>
            </w:r>
            <w:r w:rsidR="00D02444">
              <w:rPr>
                <w:noProof/>
                <w:webHidden/>
              </w:rPr>
              <w:t>16</w:t>
            </w:r>
            <w:r>
              <w:rPr>
                <w:noProof/>
                <w:webHidden/>
              </w:rPr>
              <w:fldChar w:fldCharType="end"/>
            </w:r>
          </w:hyperlink>
        </w:p>
        <w:p w14:paraId="7F1663DF" w14:textId="497920BE" w:rsidR="009662BB" w:rsidRDefault="009662BB">
          <w:pPr>
            <w:pStyle w:val="TOC3"/>
            <w:tabs>
              <w:tab w:val="right" w:leader="dot" w:pos="9350"/>
            </w:tabs>
            <w:rPr>
              <w:noProof/>
              <w:kern w:val="2"/>
              <w:lang w:eastAsia="en-US"/>
              <w14:ligatures w14:val="standardContextual"/>
            </w:rPr>
          </w:pPr>
          <w:hyperlink w:anchor="_Toc213239008" w:history="1">
            <w:r w:rsidRPr="004D22D6">
              <w:rPr>
                <w:rStyle w:val="Hyperlink"/>
                <w:rFonts w:ascii="Times New Roman" w:eastAsia="Georgia Pro" w:hAnsi="Times New Roman" w:cs="Times New Roman"/>
                <w:noProof/>
              </w:rPr>
              <w:t>Visible Signs of Solidarity</w:t>
            </w:r>
            <w:r>
              <w:rPr>
                <w:noProof/>
                <w:webHidden/>
              </w:rPr>
              <w:tab/>
            </w:r>
            <w:r>
              <w:rPr>
                <w:noProof/>
                <w:webHidden/>
              </w:rPr>
              <w:fldChar w:fldCharType="begin"/>
            </w:r>
            <w:r>
              <w:rPr>
                <w:noProof/>
                <w:webHidden/>
              </w:rPr>
              <w:instrText xml:space="preserve"> PAGEREF _Toc213239008 \h </w:instrText>
            </w:r>
            <w:r>
              <w:rPr>
                <w:noProof/>
                <w:webHidden/>
              </w:rPr>
            </w:r>
            <w:r>
              <w:rPr>
                <w:noProof/>
                <w:webHidden/>
              </w:rPr>
              <w:fldChar w:fldCharType="separate"/>
            </w:r>
            <w:r w:rsidR="00D02444">
              <w:rPr>
                <w:noProof/>
                <w:webHidden/>
              </w:rPr>
              <w:t>16</w:t>
            </w:r>
            <w:r>
              <w:rPr>
                <w:noProof/>
                <w:webHidden/>
              </w:rPr>
              <w:fldChar w:fldCharType="end"/>
            </w:r>
          </w:hyperlink>
        </w:p>
        <w:p w14:paraId="19025BDA" w14:textId="18FCCF9D" w:rsidR="009662BB" w:rsidRDefault="009662BB">
          <w:pPr>
            <w:pStyle w:val="TOC3"/>
            <w:tabs>
              <w:tab w:val="right" w:leader="dot" w:pos="9350"/>
            </w:tabs>
            <w:rPr>
              <w:noProof/>
              <w:kern w:val="2"/>
              <w:lang w:eastAsia="en-US"/>
              <w14:ligatures w14:val="standardContextual"/>
            </w:rPr>
          </w:pPr>
          <w:hyperlink w:anchor="_Toc213239009" w:history="1">
            <w:r w:rsidRPr="004D22D6">
              <w:rPr>
                <w:rStyle w:val="Hyperlink"/>
                <w:rFonts w:ascii="Times New Roman" w:eastAsia="Georgia Pro" w:hAnsi="Times New Roman" w:cs="Times New Roman"/>
                <w:noProof/>
              </w:rPr>
              <w:t>Letters and Notes of Hope</w:t>
            </w:r>
            <w:r>
              <w:rPr>
                <w:noProof/>
                <w:webHidden/>
              </w:rPr>
              <w:tab/>
            </w:r>
            <w:r>
              <w:rPr>
                <w:noProof/>
                <w:webHidden/>
              </w:rPr>
              <w:fldChar w:fldCharType="begin"/>
            </w:r>
            <w:r>
              <w:rPr>
                <w:noProof/>
                <w:webHidden/>
              </w:rPr>
              <w:instrText xml:space="preserve"> PAGEREF _Toc213239009 \h </w:instrText>
            </w:r>
            <w:r>
              <w:rPr>
                <w:noProof/>
                <w:webHidden/>
              </w:rPr>
            </w:r>
            <w:r>
              <w:rPr>
                <w:noProof/>
                <w:webHidden/>
              </w:rPr>
              <w:fldChar w:fldCharType="separate"/>
            </w:r>
            <w:r w:rsidR="00D02444">
              <w:rPr>
                <w:noProof/>
                <w:webHidden/>
              </w:rPr>
              <w:t>16</w:t>
            </w:r>
            <w:r>
              <w:rPr>
                <w:noProof/>
                <w:webHidden/>
              </w:rPr>
              <w:fldChar w:fldCharType="end"/>
            </w:r>
          </w:hyperlink>
        </w:p>
        <w:p w14:paraId="0A8A6BBA" w14:textId="0E7BB224" w:rsidR="009662BB" w:rsidRDefault="009662BB">
          <w:pPr>
            <w:pStyle w:val="TOC3"/>
            <w:tabs>
              <w:tab w:val="right" w:leader="dot" w:pos="9350"/>
            </w:tabs>
            <w:rPr>
              <w:noProof/>
              <w:kern w:val="2"/>
              <w:lang w:eastAsia="en-US"/>
              <w14:ligatures w14:val="standardContextual"/>
            </w:rPr>
          </w:pPr>
          <w:hyperlink w:anchor="_Toc213239010" w:history="1">
            <w:r w:rsidRPr="004D22D6">
              <w:rPr>
                <w:rStyle w:val="Hyperlink"/>
                <w:rFonts w:ascii="Times New Roman" w:eastAsia="Georgia Pro" w:hAnsi="Times New Roman" w:cs="Times New Roman"/>
                <w:noProof/>
              </w:rPr>
              <w:t>Closing Hymn or Song</w:t>
            </w:r>
            <w:r>
              <w:rPr>
                <w:noProof/>
                <w:webHidden/>
              </w:rPr>
              <w:tab/>
            </w:r>
            <w:r>
              <w:rPr>
                <w:noProof/>
                <w:webHidden/>
              </w:rPr>
              <w:fldChar w:fldCharType="begin"/>
            </w:r>
            <w:r>
              <w:rPr>
                <w:noProof/>
                <w:webHidden/>
              </w:rPr>
              <w:instrText xml:space="preserve"> PAGEREF _Toc213239010 \h </w:instrText>
            </w:r>
            <w:r>
              <w:rPr>
                <w:noProof/>
                <w:webHidden/>
              </w:rPr>
            </w:r>
            <w:r>
              <w:rPr>
                <w:noProof/>
                <w:webHidden/>
              </w:rPr>
              <w:fldChar w:fldCharType="separate"/>
            </w:r>
            <w:r w:rsidR="00D02444">
              <w:rPr>
                <w:noProof/>
                <w:webHidden/>
              </w:rPr>
              <w:t>16</w:t>
            </w:r>
            <w:r>
              <w:rPr>
                <w:noProof/>
                <w:webHidden/>
              </w:rPr>
              <w:fldChar w:fldCharType="end"/>
            </w:r>
          </w:hyperlink>
        </w:p>
        <w:p w14:paraId="481E161B" w14:textId="7B537484" w:rsidR="00F208E8" w:rsidRPr="00F208E8" w:rsidRDefault="00F208E8" w:rsidP="00F208E8">
          <w:r>
            <w:rPr>
              <w:b/>
              <w:bCs/>
              <w:noProof/>
            </w:rPr>
            <w:fldChar w:fldCharType="end"/>
          </w:r>
        </w:p>
      </w:sdtContent>
    </w:sdt>
    <w:p w14:paraId="6DF367D7" w14:textId="371BDDA0" w:rsidR="2E85A2A6" w:rsidRPr="0091034B" w:rsidRDefault="006358BF" w:rsidP="0091034B">
      <w:pPr>
        <w:pStyle w:val="Heading1"/>
        <w:rPr>
          <w:rStyle w:val="Strong"/>
          <w:rFonts w:ascii="Times New Roman" w:hAnsi="Times New Roman" w:cs="Times New Roman"/>
        </w:rPr>
      </w:pPr>
      <w:bookmarkStart w:id="0" w:name="_Toc213238970"/>
      <w:r w:rsidRPr="0091034B">
        <w:rPr>
          <w:rStyle w:val="Strong"/>
          <w:rFonts w:ascii="Times New Roman" w:hAnsi="Times New Roman" w:cs="Times New Roman"/>
        </w:rPr>
        <w:t>Overview:</w:t>
      </w:r>
      <w:r w:rsidR="2E85A2A6" w:rsidRPr="0091034B">
        <w:rPr>
          <w:rStyle w:val="Strong"/>
          <w:rFonts w:ascii="Times New Roman" w:hAnsi="Times New Roman" w:cs="Times New Roman"/>
        </w:rPr>
        <w:t xml:space="preserve"> Pray</w:t>
      </w:r>
      <w:r w:rsidR="77D4F539" w:rsidRPr="0091034B">
        <w:rPr>
          <w:rStyle w:val="Strong"/>
          <w:rFonts w:ascii="Times New Roman" w:hAnsi="Times New Roman" w:cs="Times New Roman"/>
        </w:rPr>
        <w:t xml:space="preserve">er </w:t>
      </w:r>
      <w:r w:rsidR="7F5F1E42" w:rsidRPr="0091034B">
        <w:rPr>
          <w:rStyle w:val="Strong"/>
          <w:rFonts w:ascii="Times New Roman" w:hAnsi="Times New Roman" w:cs="Times New Roman"/>
        </w:rPr>
        <w:t xml:space="preserve">Service &amp; Reflection | </w:t>
      </w:r>
      <w:r w:rsidR="2E85A2A6" w:rsidRPr="0091034B">
        <w:rPr>
          <w:rStyle w:val="Strong"/>
          <w:rFonts w:ascii="Times New Roman" w:hAnsi="Times New Roman" w:cs="Times New Roman"/>
        </w:rPr>
        <w:t>Romero Rosary</w:t>
      </w:r>
      <w:r w:rsidR="03F41ACD" w:rsidRPr="0091034B">
        <w:rPr>
          <w:rStyle w:val="Strong"/>
          <w:rFonts w:ascii="Times New Roman" w:hAnsi="Times New Roman" w:cs="Times New Roman"/>
        </w:rPr>
        <w:t>: Mysteries of Compassion an</w:t>
      </w:r>
      <w:r w:rsidR="09D702B1" w:rsidRPr="0091034B">
        <w:rPr>
          <w:rStyle w:val="Strong"/>
          <w:rFonts w:ascii="Times New Roman" w:hAnsi="Times New Roman" w:cs="Times New Roman"/>
        </w:rPr>
        <w:t>d Mercy</w:t>
      </w:r>
      <w:r w:rsidR="0B14C57B" w:rsidRPr="0091034B">
        <w:rPr>
          <w:rStyle w:val="Strong"/>
          <w:rFonts w:ascii="Times New Roman" w:hAnsi="Times New Roman" w:cs="Times New Roman"/>
        </w:rPr>
        <w:t xml:space="preserve"> with the St. Frances Cabrini Pledge</w:t>
      </w:r>
      <w:r w:rsidR="09D702B1" w:rsidRPr="0091034B">
        <w:rPr>
          <w:rStyle w:val="Strong"/>
          <w:rFonts w:ascii="Times New Roman" w:hAnsi="Times New Roman" w:cs="Times New Roman"/>
        </w:rPr>
        <w:t xml:space="preserve"> | </w:t>
      </w:r>
      <w:r w:rsidR="2E85A2A6" w:rsidRPr="0091034B">
        <w:rPr>
          <w:rStyle w:val="Strong"/>
          <w:rFonts w:ascii="Times New Roman" w:hAnsi="Times New Roman" w:cs="Times New Roman"/>
        </w:rPr>
        <w:t>November 13</w:t>
      </w:r>
      <w:bookmarkEnd w:id="0"/>
    </w:p>
    <w:p w14:paraId="3BF07D3E" w14:textId="0B95EB2D"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 xml:space="preserve">The </w:t>
      </w:r>
      <w:r w:rsidRPr="006358BF">
        <w:rPr>
          <w:rFonts w:ascii="Times New Roman" w:eastAsia="Georgia Pro" w:hAnsi="Times New Roman" w:cs="Times New Roman"/>
          <w:i/>
          <w:iCs/>
        </w:rPr>
        <w:t>Romero Rosary</w:t>
      </w:r>
      <w:r w:rsidRPr="006358BF">
        <w:rPr>
          <w:rFonts w:ascii="Times New Roman" w:eastAsia="Georgia Pro" w:hAnsi="Times New Roman" w:cs="Times New Roman"/>
        </w:rPr>
        <w:t xml:space="preserve"> is a recent devotional text created by Archbishop John Wilson of Southwark (UK), inspired by the witness of St. Oscar Romero.</w:t>
      </w:r>
      <w:r w:rsidR="7DDA11D3" w:rsidRPr="006358BF">
        <w:rPr>
          <w:rFonts w:ascii="Times New Roman" w:eastAsia="Georgia Pro" w:hAnsi="Times New Roman" w:cs="Times New Roman"/>
        </w:rPr>
        <w:t xml:space="preserve"> Here is a </w:t>
      </w:r>
      <w:hyperlink r:id="rId9">
        <w:r w:rsidR="7DDA11D3" w:rsidRPr="006358BF">
          <w:rPr>
            <w:rStyle w:val="Hyperlink"/>
            <w:rFonts w:ascii="Times New Roman" w:eastAsia="Georgia Pro" w:hAnsi="Times New Roman" w:cs="Times New Roman"/>
          </w:rPr>
          <w:t xml:space="preserve">link to </w:t>
        </w:r>
        <w:r w:rsidR="0A138636" w:rsidRPr="006358BF">
          <w:rPr>
            <w:rStyle w:val="Hyperlink"/>
            <w:rFonts w:ascii="Times New Roman" w:eastAsia="Georgia Pro" w:hAnsi="Times New Roman" w:cs="Times New Roman"/>
          </w:rPr>
          <w:t>learn about Bishop Wilson’s book</w:t>
        </w:r>
      </w:hyperlink>
      <w:r w:rsidR="0A138636" w:rsidRPr="006358BF">
        <w:rPr>
          <w:rFonts w:ascii="Times New Roman" w:eastAsia="Georgia Pro" w:hAnsi="Times New Roman" w:cs="Times New Roman"/>
        </w:rPr>
        <w:t>.</w:t>
      </w:r>
      <w:r w:rsidRPr="006358BF">
        <w:rPr>
          <w:rFonts w:ascii="Times New Roman" w:eastAsia="Georgia Pro" w:hAnsi="Times New Roman" w:cs="Times New Roman"/>
        </w:rPr>
        <w:t xml:space="preserve"> It follows the traditional structure of the Rosary but draws on Romero’s own words, life, and legacy to help the faithful contemplate Gospel mysteries through the lens of his martyrdom and message. Among the Romero-inspired mysteries are the </w:t>
      </w:r>
      <w:r w:rsidRPr="006358BF">
        <w:rPr>
          <w:rFonts w:ascii="Times New Roman" w:eastAsia="Georgia Pro" w:hAnsi="Times New Roman" w:cs="Times New Roman"/>
          <w:i/>
          <w:iCs/>
        </w:rPr>
        <w:t>Mysteries of Compassion</w:t>
      </w:r>
      <w:r w:rsidR="3A43BDD0" w:rsidRPr="006358BF">
        <w:rPr>
          <w:rFonts w:ascii="Times New Roman" w:eastAsia="Georgia Pro" w:hAnsi="Times New Roman" w:cs="Times New Roman"/>
          <w:i/>
          <w:iCs/>
        </w:rPr>
        <w:t xml:space="preserve"> and Mercy</w:t>
      </w:r>
      <w:r w:rsidRPr="006358BF">
        <w:rPr>
          <w:rFonts w:ascii="Times New Roman" w:eastAsia="Georgia Pro" w:hAnsi="Times New Roman" w:cs="Times New Roman"/>
        </w:rPr>
        <w:t xml:space="preserve"> These mysteries invite us not only</w:t>
      </w:r>
      <w:r w:rsidR="677A5D16" w:rsidRPr="006358BF">
        <w:rPr>
          <w:rFonts w:ascii="Times New Roman" w:eastAsia="Georgia Pro" w:hAnsi="Times New Roman" w:cs="Times New Roman"/>
        </w:rPr>
        <w:t xml:space="preserve"> t</w:t>
      </w:r>
      <w:r w:rsidRPr="006358BF">
        <w:rPr>
          <w:rFonts w:ascii="Times New Roman" w:eastAsia="Georgia Pro" w:hAnsi="Times New Roman" w:cs="Times New Roman"/>
        </w:rPr>
        <w:t>o meditate on Christ’s compassion for the poor, the suffering, and the marginalized, but also to commit ourselves to be instruments of God’s mercy in a fractured world.</w:t>
      </w:r>
    </w:p>
    <w:p w14:paraId="79DAFB4F" w14:textId="2344D871" w:rsidR="4AD9BD43" w:rsidRPr="006358BF" w:rsidRDefault="00130546" w:rsidP="454C29E3">
      <w:pPr>
        <w:spacing w:before="240" w:after="240"/>
        <w:rPr>
          <w:rFonts w:ascii="Times New Roman" w:eastAsia="Georgia Pro" w:hAnsi="Times New Roman" w:cs="Times New Roman"/>
        </w:rPr>
      </w:pPr>
      <w:r>
        <w:rPr>
          <w:rFonts w:ascii="Times New Roman" w:eastAsia="Georgia Pro" w:hAnsi="Times New Roman" w:cs="Times New Roman"/>
        </w:rPr>
        <w:t>In their September 25</w:t>
      </w:r>
      <w:r w:rsidRPr="00130546">
        <w:rPr>
          <w:rFonts w:ascii="Times New Roman" w:eastAsia="Georgia Pro" w:hAnsi="Times New Roman" w:cs="Times New Roman"/>
          <w:vertAlign w:val="superscript"/>
        </w:rPr>
        <w:t>th</w:t>
      </w:r>
      <w:r>
        <w:rPr>
          <w:rFonts w:ascii="Times New Roman" w:eastAsia="Georgia Pro" w:hAnsi="Times New Roman" w:cs="Times New Roman"/>
        </w:rPr>
        <w:t xml:space="preserve"> Bi-Weekly Newsletter, the USCCB’s MRS/JFI office brought attention to the </w:t>
      </w:r>
      <w:r>
        <w:rPr>
          <w:rFonts w:ascii="Times New Roman" w:eastAsia="Georgia Pro" w:hAnsi="Times New Roman" w:cs="Times New Roman"/>
          <w:i/>
          <w:iCs/>
        </w:rPr>
        <w:t xml:space="preserve">One Church, One Family </w:t>
      </w:r>
      <w:r>
        <w:rPr>
          <w:rFonts w:ascii="Times New Roman" w:eastAsia="Georgia Pro" w:hAnsi="Times New Roman" w:cs="Times New Roman"/>
        </w:rPr>
        <w:t xml:space="preserve">campaign—a public witness for immigrants. </w:t>
      </w:r>
      <w:r w:rsidR="4AD9BD43" w:rsidRPr="00130546">
        <w:rPr>
          <w:rFonts w:ascii="Times New Roman" w:eastAsia="Georgia Pro" w:hAnsi="Times New Roman" w:cs="Times New Roman"/>
        </w:rPr>
        <w:t>November</w:t>
      </w:r>
      <w:r w:rsidR="4AD9BD43" w:rsidRPr="006358BF">
        <w:rPr>
          <w:rFonts w:ascii="Times New Roman" w:eastAsia="Georgia Pro" w:hAnsi="Times New Roman" w:cs="Times New Roman"/>
        </w:rPr>
        <w:t xml:space="preserve"> 13, </w:t>
      </w:r>
      <w:r>
        <w:rPr>
          <w:rFonts w:ascii="Times New Roman" w:eastAsia="Georgia Pro" w:hAnsi="Times New Roman" w:cs="Times New Roman"/>
        </w:rPr>
        <w:t xml:space="preserve">one of the proposed </w:t>
      </w:r>
      <w:r w:rsidR="4AD9BD43" w:rsidRPr="006358BF">
        <w:rPr>
          <w:rFonts w:ascii="Times New Roman" w:eastAsia="Georgia Pro" w:hAnsi="Times New Roman" w:cs="Times New Roman"/>
        </w:rPr>
        <w:t>day</w:t>
      </w:r>
      <w:r>
        <w:rPr>
          <w:rFonts w:ascii="Times New Roman" w:eastAsia="Georgia Pro" w:hAnsi="Times New Roman" w:cs="Times New Roman"/>
        </w:rPr>
        <w:t>s</w:t>
      </w:r>
      <w:r w:rsidR="4AD9BD43" w:rsidRPr="006358BF">
        <w:rPr>
          <w:rFonts w:ascii="Times New Roman" w:eastAsia="Georgia Pro" w:hAnsi="Times New Roman" w:cs="Times New Roman"/>
        </w:rPr>
        <w:t xml:space="preserve"> of public witness, also falls on the </w:t>
      </w:r>
      <w:r w:rsidR="4AD9BD43" w:rsidRPr="006358BF">
        <w:rPr>
          <w:rFonts w:ascii="Times New Roman" w:eastAsia="Georgia Pro" w:hAnsi="Times New Roman" w:cs="Times New Roman"/>
          <w:b/>
          <w:bCs/>
        </w:rPr>
        <w:t xml:space="preserve">feast day of St. </w:t>
      </w:r>
      <w:r>
        <w:rPr>
          <w:rFonts w:ascii="Times New Roman" w:eastAsia="Georgia Pro" w:hAnsi="Times New Roman" w:cs="Times New Roman"/>
          <w:b/>
          <w:bCs/>
        </w:rPr>
        <w:t xml:space="preserve">Mother </w:t>
      </w:r>
      <w:r w:rsidR="4AD9BD43" w:rsidRPr="006358BF">
        <w:rPr>
          <w:rFonts w:ascii="Times New Roman" w:eastAsia="Georgia Pro" w:hAnsi="Times New Roman" w:cs="Times New Roman"/>
          <w:b/>
          <w:bCs/>
        </w:rPr>
        <w:t>Frances Xavier Cabrini</w:t>
      </w:r>
      <w:r w:rsidR="4AD9BD43" w:rsidRPr="006358BF">
        <w:rPr>
          <w:rFonts w:ascii="Times New Roman" w:eastAsia="Georgia Pro" w:hAnsi="Times New Roman" w:cs="Times New Roman"/>
        </w:rPr>
        <w:t xml:space="preserve">, the first U.S. citizen to be canonized and the patroness of immigrants. Mother Cabrini </w:t>
      </w:r>
      <w:r w:rsidR="4AD9BD43" w:rsidRPr="006358BF">
        <w:rPr>
          <w:rFonts w:ascii="Times New Roman" w:eastAsia="Georgia Pro" w:hAnsi="Times New Roman" w:cs="Times New Roman"/>
        </w:rPr>
        <w:lastRenderedPageBreak/>
        <w:t>dedicated her life to serving immigrant communities, establishing schools, hospitals, and ministries that responded directly to the needs of newcomers. The U</w:t>
      </w:r>
      <w:r w:rsidR="70B59B86" w:rsidRPr="006358BF">
        <w:rPr>
          <w:rFonts w:ascii="Times New Roman" w:eastAsia="Georgia Pro" w:hAnsi="Times New Roman" w:cs="Times New Roman"/>
        </w:rPr>
        <w:t>SCCB</w:t>
      </w:r>
      <w:r w:rsidR="4AD9BD43" w:rsidRPr="006358BF">
        <w:rPr>
          <w:rFonts w:ascii="Times New Roman" w:eastAsia="Georgia Pro" w:hAnsi="Times New Roman" w:cs="Times New Roman"/>
        </w:rPr>
        <w:t xml:space="preserve"> have highlighted her witness through the </w:t>
      </w:r>
      <w:r w:rsidR="4AD9BD43" w:rsidRPr="006358BF">
        <w:rPr>
          <w:rFonts w:ascii="Times New Roman" w:eastAsia="Georgia Pro" w:hAnsi="Times New Roman" w:cs="Times New Roman"/>
          <w:b/>
          <w:bCs/>
        </w:rPr>
        <w:t>Cabrini Pledge</w:t>
      </w:r>
      <w:r w:rsidR="4AD9BD43" w:rsidRPr="006358BF">
        <w:rPr>
          <w:rFonts w:ascii="Times New Roman" w:eastAsia="Georgia Pro" w:hAnsi="Times New Roman" w:cs="Times New Roman"/>
        </w:rPr>
        <w:t>—a commitment to welcome, protect, promote, and integrate immigrants and refugees in our midst</w:t>
      </w:r>
      <w:r w:rsidR="17CCD6A5" w:rsidRPr="006358BF">
        <w:rPr>
          <w:rFonts w:ascii="Times New Roman" w:eastAsia="Georgia Pro" w:hAnsi="Times New Roman" w:cs="Times New Roman"/>
        </w:rPr>
        <w:t xml:space="preserve"> (</w:t>
      </w:r>
      <w:hyperlink r:id="rId10">
        <w:r w:rsidR="17CCD6A5" w:rsidRPr="006358BF">
          <w:rPr>
            <w:rStyle w:val="Hyperlink"/>
            <w:rFonts w:ascii="Times New Roman" w:eastAsia="Georgia Pro" w:hAnsi="Times New Roman" w:cs="Times New Roman"/>
          </w:rPr>
          <w:t>click here</w:t>
        </w:r>
      </w:hyperlink>
      <w:r w:rsidR="17CCD6A5" w:rsidRPr="006358BF">
        <w:rPr>
          <w:rFonts w:ascii="Times New Roman" w:eastAsia="Georgia Pro" w:hAnsi="Times New Roman" w:cs="Times New Roman"/>
        </w:rPr>
        <w:t>)</w:t>
      </w:r>
      <w:r w:rsidR="4AD9BD43" w:rsidRPr="006358BF">
        <w:rPr>
          <w:rFonts w:ascii="Times New Roman" w:eastAsia="Georgia Pro" w:hAnsi="Times New Roman" w:cs="Times New Roman"/>
        </w:rPr>
        <w:t>.</w:t>
      </w:r>
    </w:p>
    <w:p w14:paraId="625838E9" w14:textId="5971B19E"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 xml:space="preserve">For this reason, </w:t>
      </w:r>
      <w:r w:rsidR="00130546">
        <w:rPr>
          <w:rFonts w:ascii="Times New Roman" w:eastAsia="Georgia Pro" w:hAnsi="Times New Roman" w:cs="Times New Roman"/>
        </w:rPr>
        <w:t>Ohio’s proposed</w:t>
      </w:r>
      <w:r w:rsidRPr="006358BF">
        <w:rPr>
          <w:rFonts w:ascii="Times New Roman" w:eastAsia="Georgia Pro" w:hAnsi="Times New Roman" w:cs="Times New Roman"/>
        </w:rPr>
        <w:t xml:space="preserve"> public prayer witness on November 13 will unite these two powerful streams of devotion:</w:t>
      </w:r>
    </w:p>
    <w:p w14:paraId="3E1B7B09" w14:textId="4A0997A3" w:rsidR="4AD9BD43" w:rsidRPr="006358BF" w:rsidRDefault="4AD9BD43" w:rsidP="454C29E3">
      <w:pPr>
        <w:numPr>
          <w:ilvl w:val="0"/>
          <w:numId w:val="10"/>
        </w:numPr>
        <w:spacing w:before="240" w:after="240"/>
        <w:rPr>
          <w:rFonts w:ascii="Times New Roman" w:eastAsia="Georgia Pro" w:hAnsi="Times New Roman" w:cs="Times New Roman"/>
        </w:rPr>
      </w:pPr>
      <w:r w:rsidRPr="006358BF">
        <w:rPr>
          <w:rFonts w:ascii="Times New Roman" w:eastAsia="Georgia Pro" w:hAnsi="Times New Roman" w:cs="Times New Roman"/>
          <w:b/>
          <w:bCs/>
        </w:rPr>
        <w:t>Praying the Romero Rosary’s Mysteries of Compassion and Mercy</w:t>
      </w:r>
      <w:r w:rsidRPr="006358BF">
        <w:rPr>
          <w:rFonts w:ascii="Times New Roman" w:eastAsia="Georgia Pro" w:hAnsi="Times New Roman" w:cs="Times New Roman"/>
        </w:rPr>
        <w:t>—rooting us in solidarity with the poor, persecuted, and voiceless through Romero’s intercession.</w:t>
      </w:r>
    </w:p>
    <w:p w14:paraId="3136AECD" w14:textId="082FB2FE" w:rsidR="4AD9BD43" w:rsidRPr="006358BF" w:rsidRDefault="4AD9BD43" w:rsidP="454C29E3">
      <w:pPr>
        <w:numPr>
          <w:ilvl w:val="0"/>
          <w:numId w:val="10"/>
        </w:numPr>
        <w:spacing w:before="240" w:after="240"/>
        <w:rPr>
          <w:rFonts w:ascii="Times New Roman" w:eastAsia="Georgia Pro" w:hAnsi="Times New Roman" w:cs="Times New Roman"/>
        </w:rPr>
      </w:pPr>
      <w:r w:rsidRPr="006358BF">
        <w:rPr>
          <w:rFonts w:ascii="Times New Roman" w:eastAsia="Georgia Pro" w:hAnsi="Times New Roman" w:cs="Times New Roman"/>
          <w:b/>
          <w:bCs/>
        </w:rPr>
        <w:t>Proclaiming the Cabrini Pledge</w:t>
      </w:r>
      <w:r w:rsidRPr="006358BF">
        <w:rPr>
          <w:rFonts w:ascii="Times New Roman" w:eastAsia="Georgia Pro" w:hAnsi="Times New Roman" w:cs="Times New Roman"/>
        </w:rPr>
        <w:t>—grounding our prayer in concrete commitment to stand with immigrants and vulnerable families, as St. Frances Xavier Cabrini so boldly modeled.</w:t>
      </w:r>
    </w:p>
    <w:p w14:paraId="20C1BA85" w14:textId="1F71AC03"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 xml:space="preserve">Both Romero and Cabrini embody the spirit </w:t>
      </w:r>
      <w:r w:rsidR="00130546">
        <w:rPr>
          <w:rFonts w:ascii="Times New Roman" w:eastAsia="Georgia Pro" w:hAnsi="Times New Roman" w:cs="Times New Roman"/>
        </w:rPr>
        <w:t>of USCCB’s vision of solidarity</w:t>
      </w:r>
      <w:r w:rsidRPr="006358BF">
        <w:rPr>
          <w:rFonts w:ascii="Times New Roman" w:eastAsia="Georgia Pro" w:hAnsi="Times New Roman" w:cs="Times New Roman"/>
        </w:rPr>
        <w:t>. Romero is remembered as the “voice of the voiceless,” speaking against oppression and violence in El Salvador. Cabrini is remembered as the tireless servant of immigrant families, embodying mercy in action across the Americas. Together, their patronage speaks directly to the call of this day: to pray, to stand in solidarity, and to witness to the Church’s consistent ethic of life.</w:t>
      </w:r>
    </w:p>
    <w:p w14:paraId="691CF873" w14:textId="08BF2613"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To adopt this combined framework for our diocesan and Ohio-wide observance on November 13 would accomplish three things:</w:t>
      </w:r>
    </w:p>
    <w:p w14:paraId="79AD1BA8" w14:textId="53DE6363" w:rsidR="4AD9BD43" w:rsidRPr="006358BF" w:rsidRDefault="4AD9BD43" w:rsidP="454C29E3">
      <w:pPr>
        <w:numPr>
          <w:ilvl w:val="0"/>
          <w:numId w:val="9"/>
        </w:numPr>
        <w:spacing w:before="240" w:after="240"/>
        <w:rPr>
          <w:rFonts w:ascii="Times New Roman" w:eastAsia="Georgia Pro" w:hAnsi="Times New Roman" w:cs="Times New Roman"/>
        </w:rPr>
      </w:pPr>
      <w:r w:rsidRPr="006358BF">
        <w:rPr>
          <w:rFonts w:ascii="Times New Roman" w:eastAsia="Georgia Pro" w:hAnsi="Times New Roman" w:cs="Times New Roman"/>
          <w:b/>
          <w:bCs/>
        </w:rPr>
        <w:t>Root our witness in prayer</w:t>
      </w:r>
      <w:r w:rsidRPr="006358BF">
        <w:rPr>
          <w:rFonts w:ascii="Times New Roman" w:eastAsia="Georgia Pro" w:hAnsi="Times New Roman" w:cs="Times New Roman"/>
        </w:rPr>
        <w:t>—echoing the Church’s teaching that advocacy flows from how we pray (</w:t>
      </w:r>
      <w:r w:rsidRPr="006358BF">
        <w:rPr>
          <w:rFonts w:ascii="Times New Roman" w:eastAsia="Georgia Pro" w:hAnsi="Times New Roman" w:cs="Times New Roman"/>
          <w:i/>
          <w:iCs/>
        </w:rPr>
        <w:t xml:space="preserve">lex </w:t>
      </w:r>
      <w:proofErr w:type="spellStart"/>
      <w:r w:rsidRPr="006358BF">
        <w:rPr>
          <w:rFonts w:ascii="Times New Roman" w:eastAsia="Georgia Pro" w:hAnsi="Times New Roman" w:cs="Times New Roman"/>
          <w:i/>
          <w:iCs/>
        </w:rPr>
        <w:t>orandi</w:t>
      </w:r>
      <w:proofErr w:type="spellEnd"/>
      <w:r w:rsidRPr="006358BF">
        <w:rPr>
          <w:rFonts w:ascii="Times New Roman" w:eastAsia="Georgia Pro" w:hAnsi="Times New Roman" w:cs="Times New Roman"/>
          <w:i/>
          <w:iCs/>
        </w:rPr>
        <w:t xml:space="preserve">, lex </w:t>
      </w:r>
      <w:proofErr w:type="spellStart"/>
      <w:r w:rsidRPr="006358BF">
        <w:rPr>
          <w:rFonts w:ascii="Times New Roman" w:eastAsia="Georgia Pro" w:hAnsi="Times New Roman" w:cs="Times New Roman"/>
          <w:i/>
          <w:iCs/>
        </w:rPr>
        <w:t>credendi</w:t>
      </w:r>
      <w:proofErr w:type="spellEnd"/>
      <w:r w:rsidRPr="006358BF">
        <w:rPr>
          <w:rFonts w:ascii="Times New Roman" w:eastAsia="Georgia Pro" w:hAnsi="Times New Roman" w:cs="Times New Roman"/>
          <w:i/>
          <w:iCs/>
        </w:rPr>
        <w:t>, lex vivendi</w:t>
      </w:r>
      <w:r w:rsidRPr="006358BF">
        <w:rPr>
          <w:rFonts w:ascii="Times New Roman" w:eastAsia="Georgia Pro" w:hAnsi="Times New Roman" w:cs="Times New Roman"/>
        </w:rPr>
        <w:t>).</w:t>
      </w:r>
    </w:p>
    <w:p w14:paraId="6E766275" w14:textId="618B440A" w:rsidR="4AD9BD43" w:rsidRPr="006358BF" w:rsidRDefault="4AD9BD43" w:rsidP="454C29E3">
      <w:pPr>
        <w:numPr>
          <w:ilvl w:val="0"/>
          <w:numId w:val="9"/>
        </w:numPr>
        <w:spacing w:before="240" w:after="240"/>
        <w:rPr>
          <w:rFonts w:ascii="Times New Roman" w:eastAsia="Georgia Pro" w:hAnsi="Times New Roman" w:cs="Times New Roman"/>
        </w:rPr>
      </w:pPr>
      <w:r w:rsidRPr="006358BF">
        <w:rPr>
          <w:rFonts w:ascii="Times New Roman" w:eastAsia="Georgia Pro" w:hAnsi="Times New Roman" w:cs="Times New Roman"/>
          <w:b/>
          <w:bCs/>
        </w:rPr>
        <w:t>Center immigrants and the poor</w:t>
      </w:r>
      <w:r w:rsidRPr="006358BF">
        <w:rPr>
          <w:rFonts w:ascii="Times New Roman" w:eastAsia="Georgia Pro" w:hAnsi="Times New Roman" w:cs="Times New Roman"/>
        </w:rPr>
        <w:t>—reflecting Cabrini’s mission to welcome and protect newcomers and Romero’s conviction that “the Church exists to serve those most in need.”</w:t>
      </w:r>
    </w:p>
    <w:p w14:paraId="5DC0D560" w14:textId="3D1DD9D6" w:rsidR="4AD9BD43" w:rsidRPr="006358BF" w:rsidRDefault="4AD9BD43" w:rsidP="454C29E3">
      <w:pPr>
        <w:numPr>
          <w:ilvl w:val="0"/>
          <w:numId w:val="9"/>
        </w:numPr>
        <w:spacing w:before="240" w:after="240"/>
        <w:rPr>
          <w:rFonts w:ascii="Times New Roman" w:eastAsia="Georgia Pro" w:hAnsi="Times New Roman" w:cs="Times New Roman"/>
        </w:rPr>
      </w:pPr>
      <w:r w:rsidRPr="006358BF">
        <w:rPr>
          <w:rFonts w:ascii="Times New Roman" w:eastAsia="Georgia Pro" w:hAnsi="Times New Roman" w:cs="Times New Roman"/>
          <w:b/>
          <w:bCs/>
        </w:rPr>
        <w:t>Offer a visible and united sign of hope</w:t>
      </w:r>
      <w:r w:rsidRPr="006358BF">
        <w:rPr>
          <w:rFonts w:ascii="Times New Roman" w:eastAsia="Georgia Pro" w:hAnsi="Times New Roman" w:cs="Times New Roman"/>
        </w:rPr>
        <w:t>—reminding our communities that we are “One Church, One Family,” bound together by compassion and mercy across every line of difference.</w:t>
      </w:r>
    </w:p>
    <w:p w14:paraId="237A7C73" w14:textId="50FA52EF"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This initiative provides a simple, accessible, and spiritually rich way for parishes, schools, and ministries to participate in public prayer on November 13. It emphasizes a Catholic, non-partisan witness, calling the People of God to both prayer and action in solidarity with our migrant brothers and sisters.</w:t>
      </w:r>
    </w:p>
    <w:p w14:paraId="225BD855" w14:textId="22407605" w:rsidR="00F208E8" w:rsidRPr="0091034B" w:rsidRDefault="00F208E8" w:rsidP="0091034B">
      <w:pPr>
        <w:pStyle w:val="Heading1"/>
        <w:rPr>
          <w:rFonts w:ascii="Times New Roman" w:hAnsi="Times New Roman" w:cs="Times New Roman"/>
          <w:b/>
          <w:bCs/>
          <w:color w:val="auto"/>
          <w:sz w:val="24"/>
          <w:szCs w:val="24"/>
        </w:rPr>
      </w:pPr>
      <w:bookmarkStart w:id="1" w:name="_Toc213238971"/>
      <w:r w:rsidRPr="0091034B">
        <w:rPr>
          <w:rFonts w:ascii="Times New Roman" w:hAnsi="Times New Roman" w:cs="Times New Roman"/>
          <w:b/>
          <w:bCs/>
        </w:rPr>
        <w:lastRenderedPageBreak/>
        <w:t>General Instructions:</w:t>
      </w:r>
      <w:bookmarkEnd w:id="1"/>
    </w:p>
    <w:p w14:paraId="21FCB44D" w14:textId="5A39106F" w:rsidR="00106617" w:rsidRPr="00F208E8" w:rsidRDefault="00106617" w:rsidP="00F208E8">
      <w:pPr>
        <w:rPr>
          <w:rFonts w:ascii="Times New Roman" w:eastAsiaTheme="majorEastAsia" w:hAnsi="Times New Roman" w:cs="Times New Roman"/>
        </w:rPr>
      </w:pPr>
      <w:r w:rsidRPr="00F208E8">
        <w:rPr>
          <w:rFonts w:ascii="Times New Roman" w:eastAsiaTheme="majorEastAsia" w:hAnsi="Times New Roman" w:cs="Times New Roman"/>
        </w:rPr>
        <w:t>The following pages provide a sample script for leading a communal prayer service. Ideally, each diocese across the State of Ohio will identify one to three central locations where the faithful can gather to pray in solidarity with fellow Catholics. However, this resource is designed to be adaptable—parishes, schools, and small faith communities may use it in their own settings, and even families may pray it together within the domestic church.</w:t>
      </w:r>
    </w:p>
    <w:p w14:paraId="769DBC6B" w14:textId="77777777" w:rsidR="00106617" w:rsidRP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rPr>
        <w:t>For planning purposes, we offer these recommendations:</w:t>
      </w:r>
    </w:p>
    <w:p w14:paraId="1C525BE5" w14:textId="77777777" w:rsidR="00106617" w:rsidRP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b/>
          <w:bCs/>
        </w:rPr>
        <w:t>Duration:</w:t>
      </w:r>
      <w:r w:rsidRPr="00106617">
        <w:rPr>
          <w:rFonts w:ascii="Times New Roman" w:eastAsiaTheme="majorEastAsia" w:hAnsi="Times New Roman" w:cs="Times New Roman"/>
        </w:rPr>
        <w:t xml:space="preserve"> Plan for the service to last approximately 60 minutes.</w:t>
      </w:r>
    </w:p>
    <w:p w14:paraId="1E9C1FF5" w14:textId="77777777" w:rsidR="00106617" w:rsidRP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b/>
          <w:bCs/>
        </w:rPr>
        <w:t>Participation:</w:t>
      </w:r>
      <w:r w:rsidRPr="00106617">
        <w:rPr>
          <w:rFonts w:ascii="Times New Roman" w:eastAsiaTheme="majorEastAsia" w:hAnsi="Times New Roman" w:cs="Times New Roman"/>
        </w:rPr>
        <w:t xml:space="preserve"> Encourage broad participation by inviting multiple members of the community to serve as readers, cantors, or prayer leaders. Each Decade of the Rosary includes four distinct elements, allowing up to twenty different participants:</w:t>
      </w:r>
    </w:p>
    <w:p w14:paraId="6682C395" w14:textId="77777777"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rPr>
        <w:t xml:space="preserve">A brief </w:t>
      </w:r>
      <w:r w:rsidRPr="00106617">
        <w:rPr>
          <w:rFonts w:ascii="Times New Roman" w:eastAsiaTheme="majorEastAsia" w:hAnsi="Times New Roman" w:cs="Times New Roman"/>
          <w:b/>
          <w:bCs/>
        </w:rPr>
        <w:t>Scripture reading</w:t>
      </w:r>
    </w:p>
    <w:p w14:paraId="41961334" w14:textId="77777777"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rPr>
        <w:t xml:space="preserve">An </w:t>
      </w:r>
      <w:r w:rsidRPr="00106617">
        <w:rPr>
          <w:rFonts w:ascii="Times New Roman" w:eastAsiaTheme="majorEastAsia" w:hAnsi="Times New Roman" w:cs="Times New Roman"/>
          <w:b/>
          <w:bCs/>
        </w:rPr>
        <w:t>excerpt from a homily by St. Oscar Romero</w:t>
      </w:r>
    </w:p>
    <w:p w14:paraId="356B9732" w14:textId="7CA7B9EF"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rPr>
        <w:t xml:space="preserve">The </w:t>
      </w:r>
      <w:r w:rsidRPr="00106617">
        <w:rPr>
          <w:rFonts w:ascii="Times New Roman" w:eastAsiaTheme="majorEastAsia" w:hAnsi="Times New Roman" w:cs="Times New Roman"/>
          <w:b/>
          <w:bCs/>
        </w:rPr>
        <w:t>traditional Rosary prayers</w:t>
      </w:r>
      <w:r w:rsidRPr="00106617">
        <w:rPr>
          <w:rFonts w:ascii="Times New Roman" w:eastAsiaTheme="majorEastAsia" w:hAnsi="Times New Roman" w:cs="Times New Roman"/>
        </w:rPr>
        <w:t xml:space="preserve"> (</w:t>
      </w:r>
      <w:r w:rsidRPr="00106617">
        <w:rPr>
          <w:rFonts w:ascii="Times New Roman" w:eastAsiaTheme="majorEastAsia" w:hAnsi="Times New Roman" w:cs="Times New Roman"/>
          <w:i/>
          <w:iCs/>
        </w:rPr>
        <w:t xml:space="preserve">Our Father, </w:t>
      </w:r>
      <w:r w:rsidR="00E15F44">
        <w:rPr>
          <w:rFonts w:ascii="Times New Roman" w:eastAsiaTheme="majorEastAsia" w:hAnsi="Times New Roman" w:cs="Times New Roman"/>
          <w:i/>
          <w:iCs/>
        </w:rPr>
        <w:t>10x</w:t>
      </w:r>
      <w:r w:rsidRPr="00106617">
        <w:rPr>
          <w:rFonts w:ascii="Times New Roman" w:eastAsiaTheme="majorEastAsia" w:hAnsi="Times New Roman" w:cs="Times New Roman"/>
          <w:i/>
          <w:iCs/>
        </w:rPr>
        <w:t xml:space="preserve"> Hail Mary</w:t>
      </w:r>
      <w:r w:rsidR="0080427E">
        <w:rPr>
          <w:rFonts w:ascii="Times New Roman" w:eastAsiaTheme="majorEastAsia" w:hAnsi="Times New Roman" w:cs="Times New Roman"/>
          <w:i/>
          <w:iCs/>
        </w:rPr>
        <w:t>’</w:t>
      </w:r>
      <w:r w:rsidRPr="00106617">
        <w:rPr>
          <w:rFonts w:ascii="Times New Roman" w:eastAsiaTheme="majorEastAsia" w:hAnsi="Times New Roman" w:cs="Times New Roman"/>
          <w:i/>
          <w:iCs/>
        </w:rPr>
        <w:t>s, Glory Be</w:t>
      </w:r>
      <w:r w:rsidRPr="00106617">
        <w:rPr>
          <w:rFonts w:ascii="Times New Roman" w:eastAsiaTheme="majorEastAsia" w:hAnsi="Times New Roman" w:cs="Times New Roman"/>
        </w:rPr>
        <w:t>)</w:t>
      </w:r>
    </w:p>
    <w:p w14:paraId="7B9422D1" w14:textId="77777777"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rPr>
        <w:t xml:space="preserve">A </w:t>
      </w:r>
      <w:r w:rsidRPr="00106617">
        <w:rPr>
          <w:rFonts w:ascii="Times New Roman" w:eastAsiaTheme="majorEastAsia" w:hAnsi="Times New Roman" w:cs="Times New Roman"/>
          <w:b/>
          <w:bCs/>
        </w:rPr>
        <w:t>concluding prayer</w:t>
      </w:r>
      <w:r w:rsidRPr="00106617">
        <w:rPr>
          <w:rFonts w:ascii="Times New Roman" w:eastAsiaTheme="majorEastAsia" w:hAnsi="Times New Roman" w:cs="Times New Roman"/>
        </w:rPr>
        <w:t xml:space="preserve"> composed by Archbishop Wilson</w:t>
      </w:r>
    </w:p>
    <w:p w14:paraId="7D089AF7" w14:textId="77777777" w:rsid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b/>
          <w:bCs/>
        </w:rPr>
        <w:t>Language:</w:t>
      </w:r>
      <w:r w:rsidRPr="00106617">
        <w:rPr>
          <w:rFonts w:ascii="Times New Roman" w:eastAsiaTheme="majorEastAsia" w:hAnsi="Times New Roman" w:cs="Times New Roman"/>
        </w:rPr>
        <w:t xml:space="preserve"> Consider alternating the traditional Rosary prayers between English and Spanish to reflect the universality of our Church. (A full Spanish version of this resource will also be made available soon.)</w:t>
      </w:r>
    </w:p>
    <w:p w14:paraId="09FA6628" w14:textId="2F21898E" w:rsidR="00A81274" w:rsidRPr="00396C10" w:rsidRDefault="00A81274" w:rsidP="000A7CFE">
      <w:pPr>
        <w:pStyle w:val="Heading1"/>
        <w:rPr>
          <w:rFonts w:ascii="Times New Roman" w:hAnsi="Times New Roman" w:cs="Times New Roman"/>
          <w:b/>
          <w:bCs/>
        </w:rPr>
      </w:pPr>
      <w:bookmarkStart w:id="2" w:name="_Toc213238972"/>
      <w:r w:rsidRPr="00396C10">
        <w:rPr>
          <w:rFonts w:ascii="Times New Roman" w:hAnsi="Times New Roman" w:cs="Times New Roman"/>
          <w:b/>
          <w:bCs/>
        </w:rPr>
        <w:t>Opening Remarks</w:t>
      </w:r>
      <w:bookmarkEnd w:id="2"/>
      <w:r w:rsidRPr="00396C10">
        <w:rPr>
          <w:rFonts w:ascii="Times New Roman" w:hAnsi="Times New Roman" w:cs="Times New Roman"/>
          <w:b/>
          <w:bCs/>
        </w:rPr>
        <w:t xml:space="preserve"> </w:t>
      </w:r>
    </w:p>
    <w:p w14:paraId="662DB1D8" w14:textId="77777777" w:rsidR="00A81274" w:rsidRPr="00396C10" w:rsidRDefault="00A81274" w:rsidP="000A7CFE">
      <w:pPr>
        <w:pStyle w:val="Subtitle"/>
        <w:rPr>
          <w:rFonts w:ascii="Times New Roman" w:hAnsi="Times New Roman" w:cs="Times New Roman"/>
        </w:rPr>
      </w:pPr>
      <w:r w:rsidRPr="00396C10">
        <w:rPr>
          <w:rFonts w:ascii="Times New Roman" w:hAnsi="Times New Roman" w:cs="Times New Roman"/>
        </w:rPr>
        <w:t>Template Script (feel free to modify as you see fit)</w:t>
      </w:r>
    </w:p>
    <w:p w14:paraId="020CA259" w14:textId="77777777" w:rsidR="00A81274" w:rsidRDefault="00A81274" w:rsidP="00A81274">
      <w:pPr>
        <w:spacing w:before="240" w:after="240"/>
        <w:rPr>
          <w:rFonts w:ascii="Times New Roman" w:eastAsia="Times New Roman" w:hAnsi="Times New Roman" w:cs="Times New Roman"/>
          <w:b/>
          <w:bCs/>
        </w:rPr>
      </w:pPr>
      <w:r w:rsidRPr="00F26D3E">
        <w:rPr>
          <w:rFonts w:ascii="Times New Roman" w:eastAsia="Times New Roman" w:hAnsi="Times New Roman" w:cs="Times New Roman"/>
          <w:b/>
          <w:bCs/>
          <w:highlight w:val="cyan"/>
        </w:rPr>
        <w:t>Leader/Presider:</w:t>
      </w:r>
    </w:p>
    <w:p w14:paraId="39BCD74C"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Good evening, and welcome.</w:t>
      </w:r>
    </w:p>
    <w:p w14:paraId="1C9C4379"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We gather tonight (</w:t>
      </w:r>
      <w:r w:rsidRPr="70F48C70">
        <w:rPr>
          <w:rFonts w:ascii="Times New Roman" w:eastAsia="Times New Roman" w:hAnsi="Times New Roman" w:cs="Times New Roman"/>
          <w:i/>
          <w:iCs/>
        </w:rPr>
        <w:t>morning</w:t>
      </w:r>
      <w:r w:rsidRPr="70F48C70">
        <w:rPr>
          <w:rFonts w:ascii="Times New Roman" w:eastAsia="Times New Roman" w:hAnsi="Times New Roman" w:cs="Times New Roman"/>
        </w:rPr>
        <w:t xml:space="preserve">) as one Church, one family, united in prayer and in solidarity with our immigrant brothers and sisters. On this Feast of </w:t>
      </w:r>
      <w:r w:rsidRPr="70F48C70">
        <w:rPr>
          <w:rFonts w:ascii="Times New Roman" w:eastAsia="Times New Roman" w:hAnsi="Times New Roman" w:cs="Times New Roman"/>
          <w:i/>
          <w:iCs/>
        </w:rPr>
        <w:t>St. Frances Xavier Cabrini</w:t>
      </w:r>
      <w:r w:rsidRPr="70F48C70">
        <w:rPr>
          <w:rFonts w:ascii="Times New Roman" w:eastAsia="Times New Roman" w:hAnsi="Times New Roman" w:cs="Times New Roman"/>
        </w:rPr>
        <w:t>—the patroness of immigrants—we join Catholics across Ohio and the United States to lift our hearts in prayer for all who seek safety, dignity, and belonging.</w:t>
      </w:r>
    </w:p>
    <w:p w14:paraId="31D540AA"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Our gathering is part of a statewide initiative—</w:t>
      </w:r>
      <w:r w:rsidRPr="70F48C70">
        <w:rPr>
          <w:rFonts w:ascii="Times New Roman" w:eastAsia="Times New Roman" w:hAnsi="Times New Roman" w:cs="Times New Roman"/>
          <w:i/>
          <w:iCs/>
        </w:rPr>
        <w:t>Prayerful Witness for Immigrants</w:t>
      </w:r>
      <w:r w:rsidRPr="70F48C70">
        <w:rPr>
          <w:rFonts w:ascii="Times New Roman" w:eastAsia="Times New Roman" w:hAnsi="Times New Roman" w:cs="Times New Roman"/>
        </w:rPr>
        <w:t xml:space="preserve">—organized to coincide with the national </w:t>
      </w:r>
      <w:r w:rsidRPr="70F48C70">
        <w:rPr>
          <w:rFonts w:ascii="Times New Roman" w:eastAsia="Times New Roman" w:hAnsi="Times New Roman" w:cs="Times New Roman"/>
          <w:i/>
          <w:iCs/>
        </w:rPr>
        <w:t>One Church, One Family</w:t>
      </w:r>
      <w:r w:rsidRPr="70F48C70">
        <w:rPr>
          <w:rFonts w:ascii="Times New Roman" w:eastAsia="Times New Roman" w:hAnsi="Times New Roman" w:cs="Times New Roman"/>
        </w:rPr>
        <w:t xml:space="preserve"> campaign. It is both a time of contemplation and of commitment: a moment to let the Word of God and the witness of our saints—St. Oscar Romero and St. Frances Cabrini—shape how we pray, what we believe, and how we live.</w:t>
      </w:r>
    </w:p>
    <w:p w14:paraId="5D1E8D14"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 xml:space="preserve">Tonight’s prayer takes the form of the </w:t>
      </w:r>
      <w:r w:rsidRPr="70F48C70">
        <w:rPr>
          <w:rFonts w:ascii="Times New Roman" w:eastAsia="Times New Roman" w:hAnsi="Times New Roman" w:cs="Times New Roman"/>
          <w:b/>
          <w:bCs/>
        </w:rPr>
        <w:t>Romero Rosary: Mysteries of Compassion and Mercy</w:t>
      </w:r>
      <w:r w:rsidRPr="70F48C70">
        <w:rPr>
          <w:rFonts w:ascii="Times New Roman" w:eastAsia="Times New Roman" w:hAnsi="Times New Roman" w:cs="Times New Roman"/>
        </w:rPr>
        <w:t xml:space="preserve">, interwoven with the </w:t>
      </w:r>
      <w:r w:rsidRPr="70F48C70">
        <w:rPr>
          <w:rFonts w:ascii="Times New Roman" w:eastAsia="Times New Roman" w:hAnsi="Times New Roman" w:cs="Times New Roman"/>
          <w:b/>
          <w:bCs/>
        </w:rPr>
        <w:t>Cabrini Pledge</w:t>
      </w:r>
      <w:r w:rsidRPr="70F48C70">
        <w:rPr>
          <w:rFonts w:ascii="Times New Roman" w:eastAsia="Times New Roman" w:hAnsi="Times New Roman" w:cs="Times New Roman"/>
        </w:rPr>
        <w:t xml:space="preserve">. Through these mysteries, we will meditate on Christ’s </w:t>
      </w:r>
      <w:r w:rsidRPr="70F48C70">
        <w:rPr>
          <w:rFonts w:ascii="Times New Roman" w:eastAsia="Times New Roman" w:hAnsi="Times New Roman" w:cs="Times New Roman"/>
        </w:rPr>
        <w:lastRenderedPageBreak/>
        <w:t>compassion for the poor, the exiled, and the forgotten, and ask for the grace to become instruments of that same mercy in our own communities. The Cabrini Pledge, which we will pray near the end of our service, reminds us that prayer must always lead to action—that faith and solidarity are lived in how we welcome, protect, promote, and integrate all who seek refuge among us.</w:t>
      </w:r>
    </w:p>
    <w:p w14:paraId="78171181" w14:textId="77777777" w:rsidR="00A81274" w:rsidRDefault="00A81274" w:rsidP="00A81274">
      <w:pPr>
        <w:spacing w:before="240" w:after="240"/>
      </w:pPr>
      <w:r w:rsidRPr="70F48C70">
        <w:rPr>
          <w:rFonts w:ascii="Times New Roman" w:eastAsia="Times New Roman" w:hAnsi="Times New Roman" w:cs="Times New Roman"/>
        </w:rPr>
        <w:t>In their recent pastoral letter to immigrants, the Bishops of Ohio remind us of the real fears and uncertainties so many endure each day. They write:</w:t>
      </w:r>
    </w:p>
    <w:p w14:paraId="28076884" w14:textId="77777777" w:rsidR="00A81274" w:rsidRDefault="00A81274" w:rsidP="00A81274">
      <w:pPr>
        <w:pStyle w:val="Quote"/>
        <w:rPr>
          <w:rFonts w:ascii="Times New Roman" w:eastAsia="Times New Roman" w:hAnsi="Times New Roman" w:cs="Times New Roman"/>
          <w:color w:val="001489"/>
        </w:rPr>
      </w:pPr>
      <w:r w:rsidRPr="70F48C70">
        <w:rPr>
          <w:rFonts w:ascii="Times New Roman" w:eastAsia="Times New Roman" w:hAnsi="Times New Roman" w:cs="Times New Roman"/>
          <w:color w:val="001489"/>
        </w:rPr>
        <w:t>“It pains us to hear that our brothers and sisters, even those with lawful immigration status, live in fear of going to work, worshiping at the local parish, or participating in community events. Daily routines now needlessly bring angst of the unknown and the threat of being detained... We regret that our nation’s immigration system has failed to offer predictability and stability to those living as law-abiding residents and supporting themselves and their families... [we seek] compassion to move our hearts and motivate policymakers to recognize [the] circumstances and contributions” of immigrant families.</w:t>
      </w:r>
    </w:p>
    <w:p w14:paraId="3F416419" w14:textId="77777777" w:rsidR="00A81274" w:rsidRDefault="00A81274" w:rsidP="00A81274">
      <w:pPr>
        <w:jc w:val="right"/>
        <w:rPr>
          <w:rFonts w:ascii="Times New Roman" w:eastAsia="Times New Roman" w:hAnsi="Times New Roman" w:cs="Times New Roman"/>
        </w:rPr>
      </w:pPr>
      <w:r w:rsidRPr="70F48C70">
        <w:rPr>
          <w:rFonts w:ascii="Times New Roman" w:eastAsia="Times New Roman" w:hAnsi="Times New Roman" w:cs="Times New Roman"/>
        </w:rPr>
        <w:t>~</w:t>
      </w:r>
      <w:hyperlink r:id="rId11">
        <w:r w:rsidRPr="70F48C70">
          <w:rPr>
            <w:rStyle w:val="Hyperlink"/>
            <w:rFonts w:ascii="Times New Roman" w:eastAsia="Times New Roman" w:hAnsi="Times New Roman" w:cs="Times New Roman"/>
          </w:rPr>
          <w:t>Catholic Bishops of Ohio—</w:t>
        </w:r>
        <w:r w:rsidRPr="70F48C70">
          <w:rPr>
            <w:rStyle w:val="Hyperlink"/>
            <w:rFonts w:ascii="Times New Roman" w:eastAsia="Times New Roman" w:hAnsi="Times New Roman" w:cs="Times New Roman"/>
            <w:i/>
            <w:iCs/>
          </w:rPr>
          <w:t>Letter of Solidarity with Immigrants</w:t>
        </w:r>
      </w:hyperlink>
    </w:p>
    <w:p w14:paraId="4AA9EC3F"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 xml:space="preserve">We bring those brothers and sisters into our prayer this evening. We remember that </w:t>
      </w:r>
      <w:proofErr w:type="gramStart"/>
      <w:r w:rsidRPr="70F48C70">
        <w:rPr>
          <w:rFonts w:ascii="Times New Roman" w:eastAsia="Times New Roman" w:hAnsi="Times New Roman" w:cs="Times New Roman"/>
        </w:rPr>
        <w:t>their stories—</w:t>
      </w:r>
      <w:proofErr w:type="gramEnd"/>
      <w:r w:rsidRPr="70F48C70">
        <w:rPr>
          <w:rFonts w:ascii="Times New Roman" w:eastAsia="Times New Roman" w:hAnsi="Times New Roman" w:cs="Times New Roman"/>
        </w:rPr>
        <w:t>stories of courage, displacement, and perseverance—are part of our shared human story. We also pray that compassion might take root in us—that our communities may be places of refuge and hope for all who journey far from home.</w:t>
      </w:r>
    </w:p>
    <w:p w14:paraId="73D90C91"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So let us still our hearts, call to mind those for whom we pray, and begin together the Mysteries of Compassion and Mercy.</w:t>
      </w:r>
    </w:p>
    <w:p w14:paraId="00AD0DE3" w14:textId="5C7312E7" w:rsidR="00A81274" w:rsidRDefault="00A81274" w:rsidP="000A7CFE">
      <w:pPr>
        <w:spacing w:before="240" w:after="240"/>
        <w:rPr>
          <w:rFonts w:ascii="Times New Roman" w:eastAsia="Times New Roman" w:hAnsi="Times New Roman" w:cs="Times New Roman"/>
          <w:i/>
          <w:iCs/>
        </w:rPr>
      </w:pPr>
      <w:r w:rsidRPr="70F48C70">
        <w:rPr>
          <w:rFonts w:ascii="Times New Roman" w:eastAsia="Times New Roman" w:hAnsi="Times New Roman" w:cs="Times New Roman"/>
          <w:i/>
          <w:iCs/>
        </w:rPr>
        <w:t>(Pause briefly before inviting participants to begin the opening prayers of the Rosary.)</w:t>
      </w:r>
    </w:p>
    <w:p w14:paraId="785D7C33" w14:textId="00FD6076" w:rsidR="00983529" w:rsidRDefault="00983529" w:rsidP="00983529">
      <w:pPr>
        <w:pStyle w:val="Heading1"/>
        <w:rPr>
          <w:rFonts w:ascii="Times New Roman" w:eastAsia="Times New Roman" w:hAnsi="Times New Roman" w:cs="Times New Roman"/>
          <w:b/>
          <w:bCs/>
        </w:rPr>
      </w:pPr>
      <w:bookmarkStart w:id="3" w:name="_Toc213238973"/>
      <w:r w:rsidRPr="00983529">
        <w:rPr>
          <w:rFonts w:ascii="Times New Roman" w:eastAsia="Times New Roman" w:hAnsi="Times New Roman" w:cs="Times New Roman"/>
          <w:b/>
          <w:bCs/>
        </w:rPr>
        <w:t>Opening Collect</w:t>
      </w:r>
      <w:r>
        <w:rPr>
          <w:rFonts w:ascii="Times New Roman" w:eastAsia="Times New Roman" w:hAnsi="Times New Roman" w:cs="Times New Roman"/>
          <w:b/>
          <w:bCs/>
        </w:rPr>
        <w:t>:</w:t>
      </w:r>
      <w:bookmarkEnd w:id="3"/>
    </w:p>
    <w:p w14:paraId="3BB23D16" w14:textId="6F021F67" w:rsidR="005D19B6" w:rsidRPr="00F26D3E" w:rsidRDefault="005D19B6" w:rsidP="005D19B6">
      <w:pPr>
        <w:rPr>
          <w:rFonts w:ascii="Times New Roman" w:hAnsi="Times New Roman" w:cs="Times New Roman"/>
        </w:rPr>
      </w:pPr>
      <w:r w:rsidRPr="00F26D3E">
        <w:rPr>
          <w:rFonts w:ascii="Times New Roman" w:hAnsi="Times New Roman" w:cs="Times New Roman"/>
          <w:b/>
          <w:bCs/>
          <w:highlight w:val="cyan"/>
        </w:rPr>
        <w:t>Leader:</w:t>
      </w:r>
      <w:r w:rsidRPr="00F26D3E">
        <w:rPr>
          <w:rFonts w:ascii="Times New Roman" w:hAnsi="Times New Roman" w:cs="Times New Roman"/>
          <w:b/>
          <w:bCs/>
        </w:rPr>
        <w:tab/>
      </w:r>
      <w:r w:rsidR="00E83808" w:rsidRPr="00F26D3E">
        <w:rPr>
          <w:rFonts w:ascii="Times New Roman" w:hAnsi="Times New Roman" w:cs="Times New Roman"/>
        </w:rPr>
        <w:t>In the name of the Father, and of the Son, and of the Holy Spirit.</w:t>
      </w:r>
    </w:p>
    <w:p w14:paraId="0832877E" w14:textId="1B25D9D2" w:rsidR="00E83808" w:rsidRPr="00F26D3E" w:rsidRDefault="00E83808" w:rsidP="005D19B6">
      <w:pPr>
        <w:rPr>
          <w:rFonts w:ascii="Times New Roman" w:hAnsi="Times New Roman" w:cs="Times New Roman"/>
          <w:b/>
          <w:bCs/>
        </w:rPr>
      </w:pPr>
      <w:r w:rsidRPr="00F26D3E">
        <w:rPr>
          <w:rFonts w:ascii="Times New Roman" w:hAnsi="Times New Roman" w:cs="Times New Roman"/>
          <w:b/>
          <w:bCs/>
          <w:highlight w:val="green"/>
        </w:rPr>
        <w:t>All</w:t>
      </w:r>
      <w:proofErr w:type="gramStart"/>
      <w:r w:rsidRPr="00F26D3E">
        <w:rPr>
          <w:rFonts w:ascii="Times New Roman" w:hAnsi="Times New Roman" w:cs="Times New Roman"/>
          <w:b/>
          <w:bCs/>
          <w:highlight w:val="green"/>
        </w:rPr>
        <w:t>:</w:t>
      </w:r>
      <w:r w:rsidRPr="00F26D3E">
        <w:rPr>
          <w:rFonts w:ascii="Times New Roman" w:hAnsi="Times New Roman" w:cs="Times New Roman"/>
          <w:b/>
          <w:bCs/>
        </w:rPr>
        <w:tab/>
      </w:r>
      <w:r w:rsidRPr="00F26D3E">
        <w:rPr>
          <w:rFonts w:ascii="Times New Roman" w:hAnsi="Times New Roman" w:cs="Times New Roman"/>
          <w:b/>
          <w:bCs/>
        </w:rPr>
        <w:tab/>
        <w:t>Amen</w:t>
      </w:r>
      <w:proofErr w:type="gramEnd"/>
      <w:r w:rsidRPr="00F26D3E">
        <w:rPr>
          <w:rFonts w:ascii="Times New Roman" w:hAnsi="Times New Roman" w:cs="Times New Roman"/>
          <w:b/>
          <w:bCs/>
        </w:rPr>
        <w:t>.</w:t>
      </w:r>
    </w:p>
    <w:p w14:paraId="32110A8A" w14:textId="5E7D5906" w:rsidR="00E83808" w:rsidRPr="00F26D3E" w:rsidRDefault="00E83808" w:rsidP="00FA77A9">
      <w:pPr>
        <w:ind w:left="1440" w:hanging="1440"/>
        <w:rPr>
          <w:rFonts w:ascii="Times New Roman" w:hAnsi="Times New Roman" w:cs="Times New Roman"/>
        </w:rPr>
      </w:pPr>
      <w:r w:rsidRPr="00F26D3E">
        <w:rPr>
          <w:rFonts w:ascii="Times New Roman" w:hAnsi="Times New Roman" w:cs="Times New Roman"/>
          <w:b/>
          <w:bCs/>
          <w:highlight w:val="cyan"/>
        </w:rPr>
        <w:t>Leader:</w:t>
      </w:r>
      <w:r w:rsidRPr="00F26D3E">
        <w:rPr>
          <w:rFonts w:ascii="Times New Roman" w:hAnsi="Times New Roman" w:cs="Times New Roman"/>
          <w:b/>
          <w:bCs/>
        </w:rPr>
        <w:tab/>
      </w:r>
      <w:r w:rsidR="00FA77A9" w:rsidRPr="00F26D3E">
        <w:rPr>
          <w:rFonts w:ascii="Times New Roman" w:hAnsi="Times New Roman" w:cs="Times New Roman"/>
        </w:rPr>
        <w:t>We gather to pray for all who journey in search of safety and belonging. May our hearts be moved by compassion and our lives reflect mercy.</w:t>
      </w:r>
    </w:p>
    <w:p w14:paraId="628F6CB2" w14:textId="46C7BA2B" w:rsidR="00FA77A9" w:rsidRPr="00F26D3E" w:rsidRDefault="00FA77A9" w:rsidP="00FA77A9">
      <w:pPr>
        <w:ind w:left="1440" w:hanging="1440"/>
        <w:rPr>
          <w:rFonts w:ascii="Times New Roman" w:hAnsi="Times New Roman" w:cs="Times New Roman"/>
          <w:b/>
          <w:bCs/>
        </w:rPr>
      </w:pPr>
      <w:r w:rsidRPr="00F26D3E">
        <w:rPr>
          <w:rFonts w:ascii="Times New Roman" w:hAnsi="Times New Roman" w:cs="Times New Roman"/>
          <w:b/>
          <w:bCs/>
          <w:highlight w:val="green"/>
        </w:rPr>
        <w:t>All:</w:t>
      </w:r>
      <w:r w:rsidRPr="00F26D3E">
        <w:rPr>
          <w:rFonts w:ascii="Times New Roman" w:hAnsi="Times New Roman" w:cs="Times New Roman"/>
        </w:rPr>
        <w:tab/>
      </w:r>
      <w:r w:rsidRPr="00F26D3E">
        <w:rPr>
          <w:rFonts w:ascii="Times New Roman" w:hAnsi="Times New Roman" w:cs="Times New Roman"/>
          <w:b/>
          <w:bCs/>
        </w:rPr>
        <w:t>Lord, make us instruments of your peace.</w:t>
      </w:r>
    </w:p>
    <w:p w14:paraId="77AFDB88" w14:textId="4E2DFD6D" w:rsidR="03ABCE52" w:rsidRPr="0091034B" w:rsidRDefault="03ABCE52" w:rsidP="00106617">
      <w:pPr>
        <w:pStyle w:val="Heading1"/>
        <w:rPr>
          <w:rFonts w:ascii="Times New Roman" w:hAnsi="Times New Roman" w:cs="Times New Roman"/>
          <w:b/>
          <w:bCs/>
        </w:rPr>
      </w:pPr>
      <w:bookmarkStart w:id="4" w:name="_Toc213238974"/>
      <w:r w:rsidRPr="0091034B">
        <w:rPr>
          <w:rFonts w:ascii="Times New Roman" w:hAnsi="Times New Roman" w:cs="Times New Roman"/>
          <w:b/>
          <w:bCs/>
        </w:rPr>
        <w:t>Introductory Prayers of the Rosary</w:t>
      </w:r>
      <w:bookmarkEnd w:id="4"/>
    </w:p>
    <w:p w14:paraId="6835296A" w14:textId="38E582D6" w:rsidR="03ABCE52" w:rsidRDefault="03ABCE52" w:rsidP="454C29E3">
      <w:pPr>
        <w:rPr>
          <w:rFonts w:ascii="Times New Roman" w:eastAsia="Georgia Pro" w:hAnsi="Times New Roman" w:cs="Times New Roman"/>
          <w:b/>
          <w:bCs/>
        </w:rPr>
      </w:pPr>
      <w:r w:rsidRPr="00F26D3E">
        <w:rPr>
          <w:rFonts w:ascii="Times New Roman" w:eastAsia="Georgia Pro" w:hAnsi="Times New Roman" w:cs="Times New Roman"/>
          <w:b/>
          <w:bCs/>
          <w:highlight w:val="green"/>
        </w:rPr>
        <w:t>All:</w:t>
      </w:r>
      <w:r w:rsidRPr="006358BF">
        <w:rPr>
          <w:rFonts w:ascii="Times New Roman" w:eastAsia="Georgia Pro" w:hAnsi="Times New Roman" w:cs="Times New Roman"/>
          <w:b/>
          <w:bCs/>
        </w:rPr>
        <w:t xml:space="preserve"> </w:t>
      </w:r>
      <w:r w:rsidRPr="006358BF">
        <w:rPr>
          <w:rFonts w:ascii="Times New Roman" w:hAnsi="Times New Roman" w:cs="Times New Roman"/>
        </w:rPr>
        <w:tab/>
      </w:r>
      <w:r w:rsidR="00106617">
        <w:rPr>
          <w:rFonts w:ascii="Times New Roman" w:hAnsi="Times New Roman" w:cs="Times New Roman"/>
        </w:rPr>
        <w:tab/>
      </w:r>
      <w:r w:rsidR="00106617">
        <w:rPr>
          <w:rFonts w:ascii="Times New Roman" w:eastAsia="Georgia Pro" w:hAnsi="Times New Roman" w:cs="Times New Roman"/>
          <w:b/>
          <w:bCs/>
        </w:rPr>
        <w:t>R</w:t>
      </w:r>
      <w:r w:rsidRPr="006358BF">
        <w:rPr>
          <w:rFonts w:ascii="Times New Roman" w:eastAsia="Georgia Pro" w:hAnsi="Times New Roman" w:cs="Times New Roman"/>
          <w:b/>
          <w:bCs/>
        </w:rPr>
        <w:t xml:space="preserve">ecite the </w:t>
      </w:r>
      <w:r w:rsidRPr="006358BF">
        <w:rPr>
          <w:rFonts w:ascii="Times New Roman" w:eastAsia="Georgia Pro" w:hAnsi="Times New Roman" w:cs="Times New Roman"/>
          <w:b/>
          <w:bCs/>
          <w:i/>
          <w:iCs/>
        </w:rPr>
        <w:t>Apostles Creed</w:t>
      </w:r>
    </w:p>
    <w:p w14:paraId="793EA91C"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Pr>
          <w:rFonts w:ascii="Times New Roman" w:eastAsia="Georgia Pro" w:hAnsi="Times New Roman" w:cs="Times New Roman"/>
          <w:b/>
          <w:bCs/>
        </w:rPr>
        <w:tab/>
      </w:r>
      <w:r>
        <w:rPr>
          <w:rFonts w:ascii="Times New Roman" w:eastAsia="Georgia Pro" w:hAnsi="Times New Roman" w:cs="Times New Roman"/>
          <w:b/>
          <w:bCs/>
        </w:rPr>
        <w:tab/>
      </w:r>
      <w:r w:rsidRPr="00692E08">
        <w:rPr>
          <w:rFonts w:ascii="Times New Roman" w:eastAsia="Georgia Pro" w:hAnsi="Times New Roman" w:cs="Times New Roman"/>
          <w:sz w:val="20"/>
          <w:szCs w:val="20"/>
        </w:rPr>
        <w:t>I believe in God,</w:t>
      </w:r>
    </w:p>
    <w:p w14:paraId="73EA8B63" w14:textId="77777777" w:rsidR="00692E08" w:rsidRPr="00692E08" w:rsidRDefault="00692E08" w:rsidP="00692E08">
      <w:pPr>
        <w:spacing w:line="240" w:lineRule="auto"/>
        <w:ind w:left="720" w:firstLine="720"/>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the Father almighty,</w:t>
      </w:r>
    </w:p>
    <w:p w14:paraId="07F23B3F"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lastRenderedPageBreak/>
        <w:t>Creator of heaven and earth,</w:t>
      </w:r>
    </w:p>
    <w:p w14:paraId="72D7911D"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and in Jesus Christ, his only Son, our Lord,</w:t>
      </w:r>
    </w:p>
    <w:p w14:paraId="52E6EC56"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who was conceived by the Holy Spirit,</w:t>
      </w:r>
    </w:p>
    <w:p w14:paraId="0005812D"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born of the Virgin Mary,</w:t>
      </w:r>
    </w:p>
    <w:p w14:paraId="6E395E55"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suffered under Pontius Pilate,</w:t>
      </w:r>
    </w:p>
    <w:p w14:paraId="29E4CB8F"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 xml:space="preserve">was crucified, died and was </w:t>
      </w:r>
      <w:proofErr w:type="gramStart"/>
      <w:r w:rsidRPr="00692E08">
        <w:rPr>
          <w:rFonts w:ascii="Times New Roman" w:eastAsia="Georgia Pro" w:hAnsi="Times New Roman" w:cs="Times New Roman"/>
          <w:sz w:val="20"/>
          <w:szCs w:val="20"/>
        </w:rPr>
        <w:t>buried;</w:t>
      </w:r>
      <w:proofErr w:type="gramEnd"/>
    </w:p>
    <w:p w14:paraId="4961E4C5"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 xml:space="preserve">he descended into </w:t>
      </w:r>
      <w:proofErr w:type="gramStart"/>
      <w:r w:rsidRPr="00692E08">
        <w:rPr>
          <w:rFonts w:ascii="Times New Roman" w:eastAsia="Georgia Pro" w:hAnsi="Times New Roman" w:cs="Times New Roman"/>
          <w:sz w:val="20"/>
          <w:szCs w:val="20"/>
        </w:rPr>
        <w:t>hell;</w:t>
      </w:r>
      <w:proofErr w:type="gramEnd"/>
    </w:p>
    <w:p w14:paraId="4B923FC5" w14:textId="77777777" w:rsidR="00692E08" w:rsidRPr="00692E08" w:rsidRDefault="00692E08" w:rsidP="00692E08">
      <w:pPr>
        <w:spacing w:line="240" w:lineRule="auto"/>
        <w:contextualSpacing/>
        <w:rPr>
          <w:rFonts w:ascii="Times New Roman" w:eastAsia="Georgia Pro" w:hAnsi="Times New Roman" w:cs="Times New Roman"/>
          <w:sz w:val="20"/>
          <w:szCs w:val="20"/>
        </w:rPr>
      </w:pPr>
      <w:proofErr w:type="gramStart"/>
      <w:r w:rsidRPr="00692E08">
        <w:rPr>
          <w:rFonts w:ascii="Times New Roman" w:eastAsia="Georgia Pro" w:hAnsi="Times New Roman" w:cs="Times New Roman"/>
          <w:sz w:val="20"/>
          <w:szCs w:val="20"/>
        </w:rPr>
        <w:t>on</w:t>
      </w:r>
      <w:proofErr w:type="gramEnd"/>
      <w:r w:rsidRPr="00692E08">
        <w:rPr>
          <w:rFonts w:ascii="Times New Roman" w:eastAsia="Georgia Pro" w:hAnsi="Times New Roman" w:cs="Times New Roman"/>
          <w:sz w:val="20"/>
          <w:szCs w:val="20"/>
        </w:rPr>
        <w:t xml:space="preserve"> the third day he rose again from the </w:t>
      </w:r>
      <w:proofErr w:type="gramStart"/>
      <w:r w:rsidRPr="00692E08">
        <w:rPr>
          <w:rFonts w:ascii="Times New Roman" w:eastAsia="Georgia Pro" w:hAnsi="Times New Roman" w:cs="Times New Roman"/>
          <w:sz w:val="20"/>
          <w:szCs w:val="20"/>
        </w:rPr>
        <w:t>dead;</w:t>
      </w:r>
      <w:proofErr w:type="gramEnd"/>
    </w:p>
    <w:p w14:paraId="44A5391D"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he ascended into heaven,</w:t>
      </w:r>
    </w:p>
    <w:p w14:paraId="118CF17E"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 xml:space="preserve">and is seated at the right hand of God the Father </w:t>
      </w:r>
      <w:proofErr w:type="gramStart"/>
      <w:r w:rsidRPr="00692E08">
        <w:rPr>
          <w:rFonts w:ascii="Times New Roman" w:eastAsia="Georgia Pro" w:hAnsi="Times New Roman" w:cs="Times New Roman"/>
          <w:sz w:val="20"/>
          <w:szCs w:val="20"/>
        </w:rPr>
        <w:t>almighty;</w:t>
      </w:r>
      <w:proofErr w:type="gramEnd"/>
    </w:p>
    <w:p w14:paraId="67192E16" w14:textId="77777777" w:rsidR="00692E08" w:rsidRPr="00692E08" w:rsidRDefault="00692E08" w:rsidP="00692E08">
      <w:pPr>
        <w:spacing w:line="240" w:lineRule="auto"/>
        <w:contextualSpacing/>
        <w:rPr>
          <w:rFonts w:ascii="Times New Roman" w:eastAsia="Georgia Pro" w:hAnsi="Times New Roman" w:cs="Times New Roman"/>
          <w:sz w:val="20"/>
          <w:szCs w:val="20"/>
        </w:rPr>
      </w:pPr>
      <w:proofErr w:type="gramStart"/>
      <w:r w:rsidRPr="00692E08">
        <w:rPr>
          <w:rFonts w:ascii="Times New Roman" w:eastAsia="Georgia Pro" w:hAnsi="Times New Roman" w:cs="Times New Roman"/>
          <w:sz w:val="20"/>
          <w:szCs w:val="20"/>
        </w:rPr>
        <w:t>from</w:t>
      </w:r>
      <w:proofErr w:type="gramEnd"/>
      <w:r w:rsidRPr="00692E08">
        <w:rPr>
          <w:rFonts w:ascii="Times New Roman" w:eastAsia="Georgia Pro" w:hAnsi="Times New Roman" w:cs="Times New Roman"/>
          <w:sz w:val="20"/>
          <w:szCs w:val="20"/>
        </w:rPr>
        <w:t xml:space="preserve"> there he will come to judge the living and the dead.</w:t>
      </w:r>
    </w:p>
    <w:p w14:paraId="4C09EE7D"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I believe in the Holy Spirit,</w:t>
      </w:r>
    </w:p>
    <w:p w14:paraId="340F0BDA"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the holy catholic Church,</w:t>
      </w:r>
    </w:p>
    <w:p w14:paraId="404666E3"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the communion of saints,</w:t>
      </w:r>
    </w:p>
    <w:p w14:paraId="67E5F13F"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the forgiveness of sins,</w:t>
      </w:r>
    </w:p>
    <w:p w14:paraId="7B64F578"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the resurrection of the body,</w:t>
      </w:r>
    </w:p>
    <w:p w14:paraId="6B29F8E6" w14:textId="77777777" w:rsidR="00692E08" w:rsidRPr="00692E08" w:rsidRDefault="00692E08" w:rsidP="00692E08">
      <w:pPr>
        <w:spacing w:line="240" w:lineRule="auto"/>
        <w:contextualSpacing/>
        <w:rPr>
          <w:rFonts w:ascii="Times New Roman" w:eastAsia="Georgia Pro" w:hAnsi="Times New Roman" w:cs="Times New Roman"/>
          <w:sz w:val="20"/>
          <w:szCs w:val="20"/>
        </w:rPr>
      </w:pPr>
      <w:r w:rsidRPr="00692E08">
        <w:rPr>
          <w:rFonts w:ascii="Times New Roman" w:eastAsia="Georgia Pro" w:hAnsi="Times New Roman" w:cs="Times New Roman"/>
          <w:sz w:val="20"/>
          <w:szCs w:val="20"/>
        </w:rPr>
        <w:t xml:space="preserve">and life </w:t>
      </w:r>
      <w:proofErr w:type="gramStart"/>
      <w:r w:rsidRPr="00692E08">
        <w:rPr>
          <w:rFonts w:ascii="Times New Roman" w:eastAsia="Georgia Pro" w:hAnsi="Times New Roman" w:cs="Times New Roman"/>
          <w:sz w:val="20"/>
          <w:szCs w:val="20"/>
        </w:rPr>
        <w:t>everlasting</w:t>
      </w:r>
      <w:proofErr w:type="gramEnd"/>
      <w:r w:rsidRPr="00692E08">
        <w:rPr>
          <w:rFonts w:ascii="Times New Roman" w:eastAsia="Georgia Pro" w:hAnsi="Times New Roman" w:cs="Times New Roman"/>
          <w:sz w:val="20"/>
          <w:szCs w:val="20"/>
        </w:rPr>
        <w:t>.</w:t>
      </w:r>
    </w:p>
    <w:p w14:paraId="443E7695" w14:textId="77777777" w:rsidR="00692E08" w:rsidRPr="00692E08" w:rsidRDefault="00692E08" w:rsidP="00692E08">
      <w:pPr>
        <w:spacing w:line="240" w:lineRule="auto"/>
        <w:contextualSpacing/>
        <w:rPr>
          <w:rFonts w:ascii="Times New Roman" w:eastAsia="Georgia Pro" w:hAnsi="Times New Roman" w:cs="Times New Roman"/>
          <w:b/>
          <w:bCs/>
        </w:rPr>
      </w:pPr>
      <w:r w:rsidRPr="00692E08">
        <w:rPr>
          <w:rFonts w:ascii="Times New Roman" w:eastAsia="Georgia Pro" w:hAnsi="Times New Roman" w:cs="Times New Roman"/>
          <w:sz w:val="20"/>
          <w:szCs w:val="20"/>
        </w:rPr>
        <w:t>Amen.</w:t>
      </w:r>
    </w:p>
    <w:p w14:paraId="46EECABE" w14:textId="2B5802AE" w:rsidR="00692E08" w:rsidRPr="00692E08" w:rsidRDefault="00692E08" w:rsidP="454C29E3">
      <w:pPr>
        <w:rPr>
          <w:rFonts w:ascii="Times New Roman" w:eastAsia="Georgia Pro" w:hAnsi="Times New Roman" w:cs="Times New Roman"/>
          <w:b/>
          <w:bCs/>
        </w:rPr>
      </w:pPr>
    </w:p>
    <w:p w14:paraId="41011C90" w14:textId="19472455" w:rsidR="03ABCE52" w:rsidRPr="006358BF" w:rsidRDefault="03ABCE52" w:rsidP="454C29E3">
      <w:pPr>
        <w:rPr>
          <w:rFonts w:ascii="Times New Roman" w:eastAsia="Georgia Pro" w:hAnsi="Times New Roman" w:cs="Times New Roman"/>
          <w:b/>
          <w:bCs/>
        </w:rPr>
      </w:pPr>
      <w:r w:rsidRPr="00F26D3E">
        <w:rPr>
          <w:rFonts w:ascii="Times New Roman" w:eastAsia="Georgia Pro" w:hAnsi="Times New Roman" w:cs="Times New Roman"/>
          <w:b/>
          <w:bCs/>
          <w:highlight w:val="green"/>
        </w:rPr>
        <w:t>All</w:t>
      </w:r>
      <w:proofErr w:type="gramStart"/>
      <w:r w:rsidRPr="00F26D3E">
        <w:rPr>
          <w:rFonts w:ascii="Times New Roman" w:eastAsia="Georgia Pro" w:hAnsi="Times New Roman" w:cs="Times New Roman"/>
          <w:b/>
          <w:bCs/>
          <w:highlight w:val="green"/>
        </w:rPr>
        <w:t>:</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i/>
          <w:iCs/>
        </w:rPr>
        <w:t>Say</w:t>
      </w:r>
      <w:proofErr w:type="gramEnd"/>
      <w:r w:rsidRPr="006358BF">
        <w:rPr>
          <w:rFonts w:ascii="Times New Roman" w:eastAsia="Georgia Pro" w:hAnsi="Times New Roman" w:cs="Times New Roman"/>
          <w:b/>
          <w:bCs/>
          <w:i/>
          <w:iCs/>
        </w:rPr>
        <w:t xml:space="preserve"> Our Father</w:t>
      </w:r>
      <w:r w:rsidRPr="006358BF">
        <w:rPr>
          <w:rFonts w:ascii="Times New Roman" w:eastAsia="Georgia Pro" w:hAnsi="Times New Roman" w:cs="Times New Roman"/>
          <w:b/>
          <w:bCs/>
        </w:rPr>
        <w:t xml:space="preserve"> (1x)</w:t>
      </w:r>
    </w:p>
    <w:p w14:paraId="2A33B2BB" w14:textId="06F7B812" w:rsidR="03ABCE52" w:rsidRPr="006358BF" w:rsidRDefault="03ABCE52" w:rsidP="454C29E3">
      <w:pPr>
        <w:rPr>
          <w:rFonts w:ascii="Times New Roman" w:eastAsia="Georgia Pro" w:hAnsi="Times New Roman" w:cs="Times New Roman"/>
          <w:i/>
          <w:iCs/>
        </w:rPr>
      </w:pPr>
      <w:r w:rsidRPr="00692E08">
        <w:rPr>
          <w:rFonts w:ascii="Times New Roman" w:eastAsia="Georgia Pro" w:hAnsi="Times New Roman" w:cs="Times New Roman"/>
          <w:b/>
          <w:bCs/>
          <w:highlight w:val="cyan"/>
        </w:rPr>
        <w:t>Leader:</w:t>
      </w:r>
      <w:r w:rsidRPr="006358BF">
        <w:rPr>
          <w:rFonts w:ascii="Times New Roman" w:hAnsi="Times New Roman" w:cs="Times New Roman"/>
        </w:rPr>
        <w:tab/>
      </w:r>
      <w:r w:rsidRPr="006358BF">
        <w:rPr>
          <w:rFonts w:ascii="Times New Roman" w:eastAsia="Georgia Pro" w:hAnsi="Times New Roman" w:cs="Times New Roman"/>
          <w:i/>
          <w:iCs/>
        </w:rPr>
        <w:t>For the increase in faith...</w:t>
      </w:r>
    </w:p>
    <w:p w14:paraId="7ABF3931" w14:textId="594980AF" w:rsidR="03ABCE52" w:rsidRPr="006358BF" w:rsidRDefault="03ABCE52" w:rsidP="454C29E3">
      <w:pPr>
        <w:rPr>
          <w:rFonts w:ascii="Times New Roman" w:eastAsia="Georgia Pro" w:hAnsi="Times New Roman" w:cs="Times New Roman"/>
          <w:b/>
          <w:bCs/>
        </w:rPr>
      </w:pPr>
      <w:r w:rsidRPr="00692E08">
        <w:rPr>
          <w:rFonts w:ascii="Times New Roman" w:eastAsia="Georgia Pro" w:hAnsi="Times New Roman" w:cs="Times New Roman"/>
          <w:b/>
          <w:bCs/>
          <w:highlight w:val="green"/>
        </w:rPr>
        <w:t>All</w:t>
      </w:r>
      <w:proofErr w:type="gramStart"/>
      <w:r w:rsidRPr="00692E08">
        <w:rPr>
          <w:rFonts w:ascii="Times New Roman" w:eastAsia="Georgia Pro" w:hAnsi="Times New Roman" w:cs="Times New Roman"/>
          <w:b/>
          <w:bCs/>
          <w:highlight w:val="green"/>
        </w:rPr>
        <w:t>:</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Haily</w:t>
      </w:r>
      <w:proofErr w:type="gramEnd"/>
      <w:r w:rsidRPr="006358BF">
        <w:rPr>
          <w:rFonts w:ascii="Times New Roman" w:eastAsia="Georgia Pro" w:hAnsi="Times New Roman" w:cs="Times New Roman"/>
          <w:b/>
          <w:bCs/>
        </w:rPr>
        <w:t xml:space="preserve"> Mary (1x)</w:t>
      </w:r>
    </w:p>
    <w:p w14:paraId="61DAA533" w14:textId="2F37720E" w:rsidR="03ABCE52" w:rsidRPr="006358BF" w:rsidRDefault="03ABCE52" w:rsidP="454C29E3">
      <w:pPr>
        <w:rPr>
          <w:rFonts w:ascii="Times New Roman" w:eastAsia="Georgia Pro" w:hAnsi="Times New Roman" w:cs="Times New Roman"/>
          <w:i/>
          <w:iCs/>
        </w:rPr>
      </w:pPr>
      <w:r w:rsidRPr="00692E08">
        <w:rPr>
          <w:rFonts w:ascii="Times New Roman" w:eastAsia="Georgia Pro" w:hAnsi="Times New Roman" w:cs="Times New Roman"/>
          <w:b/>
          <w:bCs/>
          <w:highlight w:val="cyan"/>
        </w:rPr>
        <w:t>Leader:</w:t>
      </w:r>
      <w:r w:rsidRPr="006358BF">
        <w:rPr>
          <w:rFonts w:ascii="Times New Roman" w:hAnsi="Times New Roman" w:cs="Times New Roman"/>
        </w:rPr>
        <w:tab/>
      </w:r>
      <w:r w:rsidRPr="006358BF">
        <w:rPr>
          <w:rFonts w:ascii="Times New Roman" w:eastAsia="Georgia Pro" w:hAnsi="Times New Roman" w:cs="Times New Roman"/>
          <w:i/>
          <w:iCs/>
        </w:rPr>
        <w:t>For the increase in hope...</w:t>
      </w:r>
    </w:p>
    <w:p w14:paraId="6E667D9A" w14:textId="73DA8F11" w:rsidR="03ABCE52" w:rsidRPr="006358BF" w:rsidRDefault="03ABCE52" w:rsidP="454C29E3">
      <w:pPr>
        <w:rPr>
          <w:rFonts w:ascii="Times New Roman" w:eastAsia="Georgia Pro" w:hAnsi="Times New Roman" w:cs="Times New Roman"/>
          <w:b/>
          <w:bCs/>
        </w:rPr>
      </w:pPr>
      <w:r w:rsidRPr="00692E08">
        <w:rPr>
          <w:rFonts w:ascii="Times New Roman" w:eastAsia="Georgia Pro" w:hAnsi="Times New Roman" w:cs="Times New Roman"/>
          <w:b/>
          <w:bCs/>
          <w:highlight w:val="green"/>
        </w:rPr>
        <w:t>All</w:t>
      </w:r>
      <w:proofErr w:type="gramStart"/>
      <w:r w:rsidRPr="00692E08">
        <w:rPr>
          <w:rFonts w:ascii="Times New Roman" w:eastAsia="Georgia Pro" w:hAnsi="Times New Roman" w:cs="Times New Roman"/>
          <w:b/>
          <w:bCs/>
          <w:highlight w:val="green"/>
        </w:rPr>
        <w:t>:</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Haily</w:t>
      </w:r>
      <w:proofErr w:type="gramEnd"/>
      <w:r w:rsidRPr="006358BF">
        <w:rPr>
          <w:rFonts w:ascii="Times New Roman" w:eastAsia="Georgia Pro" w:hAnsi="Times New Roman" w:cs="Times New Roman"/>
          <w:b/>
          <w:bCs/>
        </w:rPr>
        <w:t xml:space="preserve"> Mary (1x)</w:t>
      </w:r>
    </w:p>
    <w:p w14:paraId="3F859BF3" w14:textId="6433EF76" w:rsidR="03ABCE52" w:rsidRPr="006358BF" w:rsidRDefault="03ABCE52" w:rsidP="454C29E3">
      <w:pPr>
        <w:rPr>
          <w:rFonts w:ascii="Times New Roman" w:eastAsia="Georgia Pro" w:hAnsi="Times New Roman" w:cs="Times New Roman"/>
          <w:i/>
          <w:iCs/>
        </w:rPr>
      </w:pPr>
      <w:r w:rsidRPr="00692E08">
        <w:rPr>
          <w:rFonts w:ascii="Times New Roman" w:eastAsia="Georgia Pro" w:hAnsi="Times New Roman" w:cs="Times New Roman"/>
          <w:b/>
          <w:bCs/>
          <w:highlight w:val="cyan"/>
        </w:rPr>
        <w:t>Leader:</w:t>
      </w:r>
      <w:r w:rsidRPr="006358BF">
        <w:rPr>
          <w:rFonts w:ascii="Times New Roman" w:hAnsi="Times New Roman" w:cs="Times New Roman"/>
        </w:rPr>
        <w:tab/>
      </w:r>
      <w:r w:rsidRPr="006358BF">
        <w:rPr>
          <w:rFonts w:ascii="Times New Roman" w:eastAsia="Georgia Pro" w:hAnsi="Times New Roman" w:cs="Times New Roman"/>
          <w:i/>
          <w:iCs/>
        </w:rPr>
        <w:t>For increase in love...</w:t>
      </w:r>
    </w:p>
    <w:p w14:paraId="1C6C4285" w14:textId="22AF62AF" w:rsidR="03ABCE52" w:rsidRPr="006358BF" w:rsidRDefault="03ABCE52" w:rsidP="454C29E3">
      <w:pPr>
        <w:rPr>
          <w:rFonts w:ascii="Times New Roman" w:eastAsia="Georgia Pro" w:hAnsi="Times New Roman" w:cs="Times New Roman"/>
          <w:b/>
          <w:bCs/>
        </w:rPr>
      </w:pPr>
      <w:r w:rsidRPr="00692E08">
        <w:rPr>
          <w:rFonts w:ascii="Times New Roman" w:eastAsia="Georgia Pro" w:hAnsi="Times New Roman" w:cs="Times New Roman"/>
          <w:b/>
          <w:bCs/>
          <w:highlight w:val="green"/>
        </w:rPr>
        <w:t>All</w:t>
      </w:r>
      <w:proofErr w:type="gramStart"/>
      <w:r w:rsidRPr="00692E08">
        <w:rPr>
          <w:rFonts w:ascii="Times New Roman" w:eastAsia="Georgia Pro" w:hAnsi="Times New Roman" w:cs="Times New Roman"/>
          <w:b/>
          <w:bCs/>
          <w:highlight w:val="green"/>
        </w:rPr>
        <w:t>:</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Haily</w:t>
      </w:r>
      <w:proofErr w:type="gramEnd"/>
      <w:r w:rsidRPr="006358BF">
        <w:rPr>
          <w:rFonts w:ascii="Times New Roman" w:eastAsia="Georgia Pro" w:hAnsi="Times New Roman" w:cs="Times New Roman"/>
          <w:b/>
          <w:bCs/>
        </w:rPr>
        <w:t xml:space="preserve"> Mary (1x)</w:t>
      </w:r>
    </w:p>
    <w:p w14:paraId="6235C476" w14:textId="3D698F71" w:rsidR="03ABCE52" w:rsidRPr="006358BF" w:rsidRDefault="03ABCE52" w:rsidP="454C29E3">
      <w:pPr>
        <w:rPr>
          <w:rFonts w:ascii="Times New Roman" w:hAnsi="Times New Roman" w:cs="Times New Roman"/>
          <w:b/>
          <w:bCs/>
          <w:i/>
          <w:iCs/>
        </w:rPr>
      </w:pPr>
      <w:r w:rsidRPr="00692E08">
        <w:rPr>
          <w:rFonts w:ascii="Times New Roman" w:eastAsia="Georgia Pro" w:hAnsi="Times New Roman" w:cs="Times New Roman"/>
          <w:b/>
          <w:bCs/>
          <w:highlight w:val="green"/>
        </w:rPr>
        <w:t>All</w:t>
      </w:r>
      <w:proofErr w:type="gramStart"/>
      <w:r w:rsidRPr="00692E08">
        <w:rPr>
          <w:rFonts w:ascii="Times New Roman" w:eastAsia="Georgia Pro" w:hAnsi="Times New Roman" w:cs="Times New Roman"/>
          <w:b/>
          <w:bCs/>
          <w:highlight w:val="green"/>
        </w:rPr>
        <w:t>:</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Glory</w:t>
      </w:r>
      <w:proofErr w:type="gramEnd"/>
      <w:r w:rsidRPr="006358BF">
        <w:rPr>
          <w:rFonts w:ascii="Times New Roman" w:eastAsia="Georgia Pro" w:hAnsi="Times New Roman" w:cs="Times New Roman"/>
          <w:b/>
          <w:bCs/>
        </w:rPr>
        <w:t xml:space="preserve"> Be (1x)</w:t>
      </w:r>
      <w:r w:rsidRPr="006358BF">
        <w:rPr>
          <w:rFonts w:ascii="Times New Roman" w:hAnsi="Times New Roman" w:cs="Times New Roman"/>
        </w:rPr>
        <w:tab/>
      </w:r>
      <w:r w:rsidRPr="006358BF">
        <w:rPr>
          <w:rFonts w:ascii="Times New Roman" w:hAnsi="Times New Roman" w:cs="Times New Roman"/>
        </w:rPr>
        <w:tab/>
      </w:r>
    </w:p>
    <w:p w14:paraId="5CCC1391" w14:textId="745F37C1" w:rsidR="0374AF96" w:rsidRPr="0091034B" w:rsidRDefault="0374AF96" w:rsidP="0091034B">
      <w:pPr>
        <w:pStyle w:val="Heading1"/>
        <w:rPr>
          <w:rFonts w:ascii="Times New Roman" w:hAnsi="Times New Roman" w:cs="Times New Roman"/>
          <w:b/>
          <w:bCs/>
        </w:rPr>
      </w:pPr>
      <w:bookmarkStart w:id="5" w:name="_Toc213238975"/>
      <w:r w:rsidRPr="0091034B">
        <w:rPr>
          <w:rFonts w:ascii="Times New Roman" w:hAnsi="Times New Roman" w:cs="Times New Roman"/>
          <w:b/>
          <w:bCs/>
        </w:rPr>
        <w:t>The 1st Mystery of Compassion &amp; Mercy: Jesus Calls Matthew the Tax Collector</w:t>
      </w:r>
      <w:bookmarkEnd w:id="5"/>
    </w:p>
    <w:p w14:paraId="53B9C2FA" w14:textId="76907A98" w:rsidR="41531677" w:rsidRPr="00106617" w:rsidRDefault="41531677" w:rsidP="00106617">
      <w:pPr>
        <w:pStyle w:val="Heading3"/>
        <w:rPr>
          <w:rFonts w:ascii="Times New Roman" w:eastAsia="Georgia Pro" w:hAnsi="Times New Roman" w:cs="Times New Roman"/>
        </w:rPr>
      </w:pPr>
      <w:bookmarkStart w:id="6" w:name="_Toc213238976"/>
      <w:r w:rsidRPr="00106617">
        <w:rPr>
          <w:rFonts w:ascii="Times New Roman" w:eastAsia="Georgia Pro" w:hAnsi="Times New Roman" w:cs="Times New Roman"/>
        </w:rPr>
        <w:t>Scripture Text: Matthew 9:9-13 (NABRE)</w:t>
      </w:r>
      <w:bookmarkEnd w:id="6"/>
    </w:p>
    <w:p w14:paraId="08865D0E" w14:textId="3B977459" w:rsidR="5029C9CF" w:rsidRPr="00106617" w:rsidRDefault="5029C9CF" w:rsidP="00106617">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1:</w:t>
      </w:r>
      <w:r w:rsidRPr="00106617">
        <w:rPr>
          <w:rFonts w:ascii="Times New Roman" w:hAnsi="Times New Roman" w:cs="Times New Roman"/>
        </w:rPr>
        <w:tab/>
      </w:r>
    </w:p>
    <w:p w14:paraId="7A74399B" w14:textId="50A1D0A4" w:rsidR="41531677" w:rsidRPr="006358BF" w:rsidRDefault="41531677" w:rsidP="454C29E3">
      <w:pPr>
        <w:rPr>
          <w:rFonts w:ascii="Times New Roman" w:eastAsia="Georgia Pro" w:hAnsi="Times New Roman" w:cs="Times New Roman"/>
          <w:color w:val="C00000"/>
        </w:rPr>
      </w:pPr>
      <w:r w:rsidRPr="006358BF">
        <w:rPr>
          <w:rFonts w:ascii="Times New Roman" w:eastAsia="Georgia Pro" w:hAnsi="Times New Roman" w:cs="Times New Roman"/>
          <w:color w:val="C00000"/>
        </w:rPr>
        <w:t>As Jesus passed on from there, he saw a man named Matthew</w:t>
      </w:r>
      <w:r w:rsidR="00106617">
        <w:rPr>
          <w:rFonts w:ascii="Times New Roman" w:eastAsia="Georgia Pro" w:hAnsi="Times New Roman" w:cs="Times New Roman"/>
          <w:color w:val="C00000"/>
          <w:vertAlign w:val="superscript"/>
        </w:rPr>
        <w:t xml:space="preserve"> </w:t>
      </w:r>
      <w:r w:rsidRPr="006358BF">
        <w:rPr>
          <w:rFonts w:ascii="Times New Roman" w:eastAsia="Georgia Pro" w:hAnsi="Times New Roman" w:cs="Times New Roman"/>
          <w:color w:val="C00000"/>
        </w:rPr>
        <w:t>sitting at the customs post. He said to him, “Follow me.” And he got up and followed him. While he was at table in his house,</w:t>
      </w:r>
      <w:r w:rsidR="00106617" w:rsidRPr="006358BF">
        <w:rPr>
          <w:rFonts w:ascii="Times New Roman" w:eastAsia="Georgia Pro" w:hAnsi="Times New Roman" w:cs="Times New Roman"/>
          <w:color w:val="C00000"/>
        </w:rPr>
        <w:t xml:space="preserve"> </w:t>
      </w:r>
      <w:r w:rsidRPr="006358BF">
        <w:rPr>
          <w:rFonts w:ascii="Times New Roman" w:eastAsia="Georgia Pro" w:hAnsi="Times New Roman" w:cs="Times New Roman"/>
          <w:color w:val="C00000"/>
        </w:rPr>
        <w:t>many tax collectors and sinners came and sat with Jesus and his disciples. The Pharisees saw this and said to his disciples, “Why does your teacher</w:t>
      </w:r>
      <w:r w:rsidR="00106617">
        <w:rPr>
          <w:rFonts w:ascii="Times New Roman" w:eastAsia="Georgia Pro" w:hAnsi="Times New Roman" w:cs="Times New Roman"/>
          <w:color w:val="C00000"/>
          <w:vertAlign w:val="superscript"/>
        </w:rPr>
        <w:t xml:space="preserve"> </w:t>
      </w:r>
      <w:r w:rsidRPr="006358BF">
        <w:rPr>
          <w:rFonts w:ascii="Times New Roman" w:eastAsia="Georgia Pro" w:hAnsi="Times New Roman" w:cs="Times New Roman"/>
          <w:color w:val="C00000"/>
        </w:rPr>
        <w:t>eat with tax collectors and sinners?” He heard this and said, “Those who are well do not need a physician, but the sick do.</w:t>
      </w:r>
      <w:r w:rsidR="00106617">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Go and learn the meaning of the words, ‘I desire mercy, not sacrifice.’</w:t>
      </w:r>
      <w:r w:rsidR="00106617">
        <w:rPr>
          <w:rFonts w:ascii="Times New Roman" w:eastAsia="Georgia Pro" w:hAnsi="Times New Roman" w:cs="Times New Roman"/>
          <w:color w:val="C00000"/>
          <w:vertAlign w:val="superscript"/>
        </w:rPr>
        <w:t xml:space="preserve"> </w:t>
      </w:r>
      <w:r w:rsidRPr="006358BF">
        <w:rPr>
          <w:rFonts w:ascii="Times New Roman" w:eastAsia="Georgia Pro" w:hAnsi="Times New Roman" w:cs="Times New Roman"/>
          <w:color w:val="C00000"/>
        </w:rPr>
        <w:t>I did not come to call the righteous but sinners.”</w:t>
      </w:r>
    </w:p>
    <w:p w14:paraId="2A831823" w14:textId="6E33CD31" w:rsidR="41531677" w:rsidRPr="006358BF" w:rsidRDefault="41531677" w:rsidP="454C29E3">
      <w:pPr>
        <w:pStyle w:val="Heading3"/>
        <w:rPr>
          <w:rFonts w:ascii="Times New Roman" w:eastAsia="Georgia Pro" w:hAnsi="Times New Roman" w:cs="Times New Roman"/>
        </w:rPr>
      </w:pPr>
      <w:bookmarkStart w:id="7" w:name="_Toc213238977"/>
      <w:r w:rsidRPr="006358BF">
        <w:rPr>
          <w:rFonts w:ascii="Times New Roman" w:eastAsia="Georgia Pro" w:hAnsi="Times New Roman" w:cs="Times New Roman"/>
        </w:rPr>
        <w:lastRenderedPageBreak/>
        <w:t>Reflection from the words of St. Oscar Romero:</w:t>
      </w:r>
      <w:r w:rsidR="00106617">
        <w:rPr>
          <w:rFonts w:ascii="Times New Roman" w:eastAsia="Georgia Pro" w:hAnsi="Times New Roman" w:cs="Times New Roman"/>
        </w:rPr>
        <w:t xml:space="preserve"> June 11</w:t>
      </w:r>
      <w:r w:rsidR="00106617" w:rsidRPr="00106617">
        <w:rPr>
          <w:rFonts w:ascii="Times New Roman" w:eastAsia="Georgia Pro" w:hAnsi="Times New Roman" w:cs="Times New Roman"/>
          <w:vertAlign w:val="superscript"/>
        </w:rPr>
        <w:t>th</w:t>
      </w:r>
      <w:r w:rsidR="00106617">
        <w:rPr>
          <w:rFonts w:ascii="Times New Roman" w:eastAsia="Georgia Pro" w:hAnsi="Times New Roman" w:cs="Times New Roman"/>
        </w:rPr>
        <w:t xml:space="preserve">, </w:t>
      </w:r>
      <w:proofErr w:type="gramStart"/>
      <w:r w:rsidR="00106617">
        <w:rPr>
          <w:rFonts w:ascii="Times New Roman" w:eastAsia="Georgia Pro" w:hAnsi="Times New Roman" w:cs="Times New Roman"/>
        </w:rPr>
        <w:t>1978</w:t>
      </w:r>
      <w:proofErr w:type="gramEnd"/>
      <w:r w:rsidR="00106617">
        <w:rPr>
          <w:rFonts w:ascii="Times New Roman" w:eastAsia="Georgia Pro" w:hAnsi="Times New Roman" w:cs="Times New Roman"/>
        </w:rPr>
        <w:t xml:space="preserve"> Homily</w:t>
      </w:r>
      <w:bookmarkEnd w:id="7"/>
    </w:p>
    <w:p w14:paraId="01640270" w14:textId="6BBB6757" w:rsidR="11B8FDC8" w:rsidRPr="00106617" w:rsidRDefault="11B8FDC8" w:rsidP="00106617">
      <w:pPr>
        <w:pStyle w:val="Heading4"/>
        <w:rPr>
          <w:rFonts w:ascii="Times New Roman" w:hAnsi="Times New Roman" w:cs="Times New Roman"/>
        </w:rPr>
      </w:pPr>
      <w:r w:rsidRPr="00173CE9">
        <w:rPr>
          <w:rFonts w:ascii="Times New Roman" w:eastAsia="Georgia Pro" w:hAnsi="Times New Roman" w:cs="Times New Roman"/>
          <w:highlight w:val="yellow"/>
        </w:rPr>
        <w:t>Reader 2:</w:t>
      </w:r>
    </w:p>
    <w:p w14:paraId="2E869307" w14:textId="374D6D15" w:rsidR="41531677" w:rsidRPr="006358BF" w:rsidRDefault="41531677"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What is mercy? Mercy is the most perfect expression of love. It is love as surrender, as forgiveness, as justice, as living in peace with others. Mercy is not the pride of the Pharisees who despise the outcasts; rather, it is the embrace of God who, though, super-rich, has come to seek out both the poor and those who don</w:t>
      </w:r>
      <w:r w:rsidR="7ADD1C7B" w:rsidRPr="006358BF">
        <w:rPr>
          <w:rFonts w:ascii="Times New Roman" w:eastAsia="Georgia Pro" w:hAnsi="Times New Roman" w:cs="Times New Roman"/>
          <w:color w:val="501549" w:themeColor="accent5" w:themeShade="80"/>
        </w:rPr>
        <w:t>’t want to sit down and eat with them. Mercy is goodness expressed in deeds and not in words. All of us understand mercy better because we’ve all done some small act of mercy for others, and above all because we’ve all been the recipients of mercy. If God had not been merciful to us when we</w:t>
      </w:r>
      <w:r w:rsidR="666FC40C" w:rsidRPr="006358BF">
        <w:rPr>
          <w:rFonts w:ascii="Times New Roman" w:eastAsia="Georgia Pro" w:hAnsi="Times New Roman" w:cs="Times New Roman"/>
          <w:color w:val="501549" w:themeColor="accent5" w:themeShade="80"/>
        </w:rPr>
        <w:t xml:space="preserve"> fell into so many sins, where would we be? If God did not have the mercy to forgive us before he died, where would we go? And perhaps also in our human relationships we’ve known many acts of mercy done by us or done for us. Blessed </w:t>
      </w:r>
      <w:proofErr w:type="gramStart"/>
      <w:r w:rsidR="666FC40C" w:rsidRPr="006358BF">
        <w:rPr>
          <w:rFonts w:ascii="Times New Roman" w:eastAsia="Georgia Pro" w:hAnsi="Times New Roman" w:cs="Times New Roman"/>
          <w:color w:val="501549" w:themeColor="accent5" w:themeShade="80"/>
        </w:rPr>
        <w:t>are</w:t>
      </w:r>
      <w:proofErr w:type="gramEnd"/>
      <w:r w:rsidR="666FC40C" w:rsidRPr="006358BF">
        <w:rPr>
          <w:rFonts w:ascii="Times New Roman" w:eastAsia="Georgia Pro" w:hAnsi="Times New Roman" w:cs="Times New Roman"/>
          <w:color w:val="501549" w:themeColor="accent5" w:themeShade="80"/>
        </w:rPr>
        <w:t xml:space="preserve"> those whose lives have been filled with m</w:t>
      </w:r>
      <w:r w:rsidR="2034D678" w:rsidRPr="006358BF">
        <w:rPr>
          <w:rFonts w:ascii="Times New Roman" w:eastAsia="Georgia Pro" w:hAnsi="Times New Roman" w:cs="Times New Roman"/>
          <w:color w:val="501549" w:themeColor="accent5" w:themeShade="80"/>
        </w:rPr>
        <w:t>any merciful acts! That is what God desires!</w:t>
      </w:r>
    </w:p>
    <w:p w14:paraId="4408508F" w14:textId="77777777" w:rsidR="00A5304F" w:rsidRPr="00A5304F" w:rsidRDefault="00A5304F" w:rsidP="00A5304F">
      <w:pPr>
        <w:pStyle w:val="Heading3"/>
        <w:rPr>
          <w:rFonts w:ascii="Times New Roman" w:eastAsia="Georgia Pro" w:hAnsi="Times New Roman" w:cs="Times New Roman"/>
        </w:rPr>
      </w:pPr>
      <w:bookmarkStart w:id="8" w:name="_Toc213238978"/>
      <w:r w:rsidRPr="00692E08">
        <w:rPr>
          <w:rFonts w:ascii="Times New Roman" w:eastAsia="Georgia Pro" w:hAnsi="Times New Roman" w:cs="Times New Roman"/>
          <w:highlight w:val="green"/>
        </w:rPr>
        <w:t>Intention for this Decade: *share aloud*</w:t>
      </w:r>
      <w:bookmarkEnd w:id="8"/>
    </w:p>
    <w:p w14:paraId="24B83AA6" w14:textId="6B99EDA6" w:rsidR="00A5304F" w:rsidRPr="00A5304F" w:rsidRDefault="00A5304F" w:rsidP="00106617">
      <w:pPr>
        <w:pStyle w:val="Heading4"/>
        <w:rPr>
          <w:rFonts w:ascii="Times New Roman" w:eastAsia="Georgia Pro" w:hAnsi="Times New Roman" w:cs="Times New Roman"/>
        </w:rPr>
      </w:pPr>
      <w:r w:rsidRPr="00A5304F">
        <w:rPr>
          <w:rFonts w:ascii="Times New Roman" w:eastAsia="Georgia Pro" w:hAnsi="Times New Roman" w:cs="Times New Roman"/>
        </w:rPr>
        <w:t xml:space="preserve">For migrants, refugees, and all other strangers in our </w:t>
      </w:r>
      <w:proofErr w:type="gramStart"/>
      <w:r w:rsidRPr="00A5304F">
        <w:rPr>
          <w:rFonts w:ascii="Times New Roman" w:eastAsia="Georgia Pro" w:hAnsi="Times New Roman" w:cs="Times New Roman"/>
        </w:rPr>
        <w:t>midst, that</w:t>
      </w:r>
      <w:proofErr w:type="gramEnd"/>
      <w:r w:rsidRPr="00A5304F">
        <w:rPr>
          <w:rFonts w:ascii="Times New Roman" w:eastAsia="Georgia Pro" w:hAnsi="Times New Roman" w:cs="Times New Roman"/>
        </w:rPr>
        <w:t xml:space="preserve"> they may find strength in our concern for justice and feel the warmth of our love.</w:t>
      </w:r>
    </w:p>
    <w:p w14:paraId="5FF517E2" w14:textId="7EA89710" w:rsidR="7B51AB58" w:rsidRPr="00106617" w:rsidRDefault="7B51AB58" w:rsidP="00106617">
      <w:pPr>
        <w:pStyle w:val="Heading4"/>
        <w:rPr>
          <w:rFonts w:ascii="Times New Roman" w:eastAsia="Georgia Pro" w:hAnsi="Times New Roman" w:cs="Times New Roman"/>
        </w:rPr>
      </w:pPr>
      <w:r w:rsidRPr="00692E08">
        <w:rPr>
          <w:rFonts w:ascii="Times New Roman" w:eastAsia="Georgia Pro" w:hAnsi="Times New Roman" w:cs="Times New Roman"/>
          <w:highlight w:val="green"/>
        </w:rPr>
        <w:t>All:</w:t>
      </w:r>
      <w:r w:rsidRPr="00106617">
        <w:rPr>
          <w:rFonts w:ascii="Times New Roman" w:eastAsia="Georgia Pro" w:hAnsi="Times New Roman" w:cs="Times New Roman"/>
        </w:rPr>
        <w:t xml:space="preserve"> </w:t>
      </w:r>
    </w:p>
    <w:p w14:paraId="6E9F42FD" w14:textId="5453B98D" w:rsidR="2034D678" w:rsidRPr="006358BF" w:rsidRDefault="2034D678" w:rsidP="454C29E3">
      <w:pPr>
        <w:rPr>
          <w:rFonts w:ascii="Times New Roman" w:eastAsia="Georgia Pro" w:hAnsi="Times New Roman" w:cs="Times New Roman"/>
          <w:b/>
          <w:bCs/>
        </w:rPr>
      </w:pPr>
      <w:r w:rsidRPr="006358BF">
        <w:rPr>
          <w:rFonts w:ascii="Times New Roman" w:eastAsia="Georgia Pro" w:hAnsi="Times New Roman" w:cs="Times New Roman"/>
          <w:b/>
          <w:bCs/>
        </w:rPr>
        <w:t>Pray the Our Father</w:t>
      </w:r>
      <w:r w:rsidR="38EB027C" w:rsidRPr="006358BF">
        <w:rPr>
          <w:rFonts w:ascii="Times New Roman" w:eastAsia="Georgia Pro" w:hAnsi="Times New Roman" w:cs="Times New Roman"/>
          <w:b/>
          <w:bCs/>
        </w:rPr>
        <w:t xml:space="preserve"> </w:t>
      </w:r>
    </w:p>
    <w:p w14:paraId="768B22A9" w14:textId="55E37640" w:rsidR="2034D678" w:rsidRPr="006358BF" w:rsidRDefault="2034D678" w:rsidP="454C29E3">
      <w:pPr>
        <w:rPr>
          <w:rFonts w:ascii="Times New Roman" w:eastAsia="Georgia Pro" w:hAnsi="Times New Roman" w:cs="Times New Roman"/>
          <w:b/>
          <w:bCs/>
        </w:rPr>
      </w:pPr>
      <w:r w:rsidRPr="006358BF">
        <w:rPr>
          <w:rFonts w:ascii="Times New Roman" w:eastAsia="Georgia Pro" w:hAnsi="Times New Roman" w:cs="Times New Roman"/>
          <w:b/>
          <w:bCs/>
        </w:rPr>
        <w:t>Pray the Hail Mary (10x)</w:t>
      </w:r>
    </w:p>
    <w:p w14:paraId="51E4BB9E" w14:textId="3C336259" w:rsidR="2034D678" w:rsidRPr="006358BF" w:rsidRDefault="2034D678"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Pray the Glory </w:t>
      </w:r>
      <w:r w:rsidR="00C543AB">
        <w:rPr>
          <w:rFonts w:ascii="Times New Roman" w:eastAsia="Georgia Pro" w:hAnsi="Times New Roman" w:cs="Times New Roman"/>
          <w:b/>
          <w:bCs/>
        </w:rPr>
        <w:t>B</w:t>
      </w:r>
      <w:r w:rsidRPr="006358BF">
        <w:rPr>
          <w:rFonts w:ascii="Times New Roman" w:eastAsia="Georgia Pro" w:hAnsi="Times New Roman" w:cs="Times New Roman"/>
          <w:b/>
          <w:bCs/>
        </w:rPr>
        <w:t>e</w:t>
      </w:r>
      <w:r w:rsidR="52E1B6D4" w:rsidRPr="006358BF">
        <w:rPr>
          <w:rFonts w:ascii="Times New Roman" w:eastAsia="Georgia Pro" w:hAnsi="Times New Roman" w:cs="Times New Roman"/>
          <w:b/>
          <w:bCs/>
        </w:rPr>
        <w:t xml:space="preserve"> </w:t>
      </w:r>
    </w:p>
    <w:p w14:paraId="41CD93C7" w14:textId="71FEFDFE" w:rsidR="1D54D488" w:rsidRPr="006358BF" w:rsidRDefault="1D54D488" w:rsidP="454C29E3">
      <w:pPr>
        <w:pStyle w:val="Heading3"/>
        <w:rPr>
          <w:rFonts w:ascii="Times New Roman" w:eastAsia="Georgia Pro" w:hAnsi="Times New Roman" w:cs="Times New Roman"/>
        </w:rPr>
      </w:pPr>
      <w:bookmarkStart w:id="9" w:name="_Toc213238979"/>
      <w:r w:rsidRPr="006358BF">
        <w:rPr>
          <w:rFonts w:ascii="Times New Roman" w:eastAsia="Georgia Pro" w:hAnsi="Times New Roman" w:cs="Times New Roman"/>
        </w:rPr>
        <w:t>Concluding Prayer at the end of the decade (Bishop Wilson)</w:t>
      </w:r>
      <w:bookmarkEnd w:id="9"/>
    </w:p>
    <w:p w14:paraId="5F8CCC28" w14:textId="6A05BFBE" w:rsidR="28099A15" w:rsidRPr="00106617" w:rsidRDefault="00106617" w:rsidP="00106617">
      <w:pPr>
        <w:pStyle w:val="Heading4"/>
        <w:rPr>
          <w:rFonts w:ascii="Times New Roman" w:hAnsi="Times New Roman" w:cs="Times New Roman"/>
        </w:rPr>
      </w:pPr>
      <w:r w:rsidRPr="00173CE9">
        <w:rPr>
          <w:rFonts w:ascii="Times New Roman" w:hAnsi="Times New Roman" w:cs="Times New Roman"/>
          <w:highlight w:val="yellow"/>
        </w:rPr>
        <w:t>Reader 3:</w:t>
      </w:r>
    </w:p>
    <w:p w14:paraId="77AF2909" w14:textId="652EE1D4" w:rsidR="1D54D488" w:rsidRPr="00106617" w:rsidRDefault="1D54D488" w:rsidP="454C29E3">
      <w:pPr>
        <w:rPr>
          <w:rFonts w:ascii="Times New Roman" w:eastAsia="Georgia Pro" w:hAnsi="Times New Roman" w:cs="Times New Roman"/>
        </w:rPr>
      </w:pPr>
      <w:r w:rsidRPr="00106617">
        <w:rPr>
          <w:rFonts w:ascii="Times New Roman" w:eastAsia="Georgia Pro" w:hAnsi="Times New Roman" w:cs="Times New Roman"/>
        </w:rPr>
        <w:t>Heavenly Father, thank you that, through your Son,</w:t>
      </w:r>
      <w:r w:rsidR="00106617" w:rsidRPr="00106617">
        <w:rPr>
          <w:rFonts w:ascii="Times New Roman" w:eastAsia="Georgia Pro" w:hAnsi="Times New Roman" w:cs="Times New Roman"/>
        </w:rPr>
        <w:t xml:space="preserve"> y</w:t>
      </w:r>
      <w:r w:rsidRPr="00106617">
        <w:rPr>
          <w:rFonts w:ascii="Times New Roman" w:eastAsia="Georgia Pro" w:hAnsi="Times New Roman" w:cs="Times New Roman"/>
        </w:rPr>
        <w:t>ou call us to yourself, even while we are sinners.</w:t>
      </w:r>
      <w:r w:rsidR="00106617" w:rsidRPr="00106617">
        <w:rPr>
          <w:rFonts w:ascii="Times New Roman" w:eastAsia="Georgia Pro" w:hAnsi="Times New Roman" w:cs="Times New Roman"/>
        </w:rPr>
        <w:t xml:space="preserve"> </w:t>
      </w:r>
      <w:r w:rsidRPr="00106617">
        <w:rPr>
          <w:rFonts w:ascii="Times New Roman" w:eastAsia="Georgia Pro" w:hAnsi="Times New Roman" w:cs="Times New Roman"/>
        </w:rPr>
        <w:t>As we seek your mercy,</w:t>
      </w:r>
      <w:r w:rsidR="00106617" w:rsidRPr="00106617">
        <w:rPr>
          <w:rFonts w:ascii="Times New Roman" w:eastAsia="Georgia Pro" w:hAnsi="Times New Roman" w:cs="Times New Roman"/>
        </w:rPr>
        <w:t xml:space="preserve"> h</w:t>
      </w:r>
      <w:r w:rsidRPr="00106617">
        <w:rPr>
          <w:rFonts w:ascii="Times New Roman" w:eastAsia="Georgia Pro" w:hAnsi="Times New Roman" w:cs="Times New Roman"/>
        </w:rPr>
        <w:t>elp us also to be missionaries of mercy to others</w:t>
      </w:r>
      <w:r w:rsidR="00106617" w:rsidRPr="00106617">
        <w:rPr>
          <w:rFonts w:ascii="Times New Roman" w:eastAsia="Georgia Pro" w:hAnsi="Times New Roman" w:cs="Times New Roman"/>
        </w:rPr>
        <w:t xml:space="preserve"> b</w:t>
      </w:r>
      <w:r w:rsidRPr="00106617">
        <w:rPr>
          <w:rFonts w:ascii="Times New Roman" w:eastAsia="Georgia Pro" w:hAnsi="Times New Roman" w:cs="Times New Roman"/>
        </w:rPr>
        <w:t>y our compassion and forgiveness.</w:t>
      </w:r>
      <w:r w:rsidR="00106617" w:rsidRPr="00106617">
        <w:rPr>
          <w:rFonts w:ascii="Times New Roman" w:eastAsia="Georgia Pro" w:hAnsi="Times New Roman" w:cs="Times New Roman"/>
        </w:rPr>
        <w:t xml:space="preserve"> </w:t>
      </w:r>
      <w:r w:rsidRPr="00106617">
        <w:rPr>
          <w:rFonts w:ascii="Times New Roman" w:eastAsia="Georgia Pro" w:hAnsi="Times New Roman" w:cs="Times New Roman"/>
        </w:rPr>
        <w:t>Widen our hearts so that we do not place limits on how and where the Holy Spirit is at work.</w:t>
      </w:r>
      <w:r w:rsidR="00106617" w:rsidRPr="00106617">
        <w:rPr>
          <w:rFonts w:ascii="Times New Roman" w:eastAsia="Georgia Pro" w:hAnsi="Times New Roman" w:cs="Times New Roman"/>
        </w:rPr>
        <w:t xml:space="preserve"> </w:t>
      </w:r>
      <w:r w:rsidRPr="00106617">
        <w:rPr>
          <w:rFonts w:ascii="Times New Roman" w:eastAsia="Georgia Pro" w:hAnsi="Times New Roman" w:cs="Times New Roman"/>
        </w:rPr>
        <w:t>We ask this through Christ Our Lord. Amen.</w:t>
      </w:r>
    </w:p>
    <w:p w14:paraId="3C98E0F1" w14:textId="0DBFEEC5" w:rsidR="1D54D488" w:rsidRPr="006358BF" w:rsidRDefault="1D54D488" w:rsidP="454C29E3">
      <w:pPr>
        <w:rPr>
          <w:rFonts w:ascii="Times New Roman" w:eastAsia="Georgia Pro" w:hAnsi="Times New Roman" w:cs="Times New Roman"/>
          <w:b/>
          <w:bCs/>
        </w:rPr>
      </w:pPr>
      <w:r w:rsidRPr="006358BF">
        <w:rPr>
          <w:rFonts w:ascii="Times New Roman" w:eastAsia="Georgia Pro" w:hAnsi="Times New Roman" w:cs="Times New Roman"/>
          <w:i/>
          <w:iCs/>
        </w:rPr>
        <w:t>Holy Mary, Mother of God</w:t>
      </w:r>
      <w:r w:rsidRPr="006358BF">
        <w:rPr>
          <w:rFonts w:ascii="Times New Roman" w:eastAsia="Georgia Pro" w:hAnsi="Times New Roman" w:cs="Times New Roman"/>
        </w:rPr>
        <w:t>—</w:t>
      </w:r>
      <w:r w:rsidR="00106617" w:rsidRPr="00E4429C">
        <w:rPr>
          <w:rFonts w:ascii="Times New Roman" w:eastAsia="Georgia Pro" w:hAnsi="Times New Roman" w:cs="Times New Roman"/>
          <w:highlight w:val="green"/>
        </w:rPr>
        <w:t>(</w:t>
      </w:r>
      <w:r w:rsidR="00106617" w:rsidRPr="00E4429C">
        <w:rPr>
          <w:rFonts w:ascii="Times New Roman" w:eastAsia="Georgia Pro" w:hAnsi="Times New Roman" w:cs="Times New Roman"/>
          <w:b/>
          <w:bCs/>
          <w:highlight w:val="green"/>
        </w:rPr>
        <w:t>all</w:t>
      </w:r>
      <w:r w:rsidR="00106617"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719AF784" w14:textId="646586F2" w:rsidR="1D54D488" w:rsidRPr="006358BF" w:rsidRDefault="1D54D488" w:rsidP="454C29E3">
      <w:pPr>
        <w:rPr>
          <w:rFonts w:ascii="Times New Roman" w:eastAsia="Georgia Pro" w:hAnsi="Times New Roman" w:cs="Times New Roman"/>
          <w:b/>
          <w:bCs/>
        </w:rPr>
      </w:pPr>
      <w:r w:rsidRPr="006358BF">
        <w:rPr>
          <w:rFonts w:ascii="Times New Roman" w:eastAsia="Georgia Pro" w:hAnsi="Times New Roman" w:cs="Times New Roman"/>
          <w:i/>
          <w:iCs/>
        </w:rPr>
        <w:t>St. Oscar Romero</w:t>
      </w:r>
      <w:r w:rsidRPr="006358BF">
        <w:rPr>
          <w:rFonts w:ascii="Times New Roman" w:eastAsia="Georgia Pro" w:hAnsi="Times New Roman" w:cs="Times New Roman"/>
        </w:rPr>
        <w:t>—</w:t>
      </w:r>
      <w:r w:rsidR="00106617" w:rsidRPr="00E4429C">
        <w:rPr>
          <w:rFonts w:ascii="Times New Roman" w:eastAsia="Georgia Pro" w:hAnsi="Times New Roman" w:cs="Times New Roman"/>
          <w:highlight w:val="green"/>
        </w:rPr>
        <w:t>(</w:t>
      </w:r>
      <w:r w:rsidR="00106617" w:rsidRPr="00E4429C">
        <w:rPr>
          <w:rFonts w:ascii="Times New Roman" w:eastAsia="Georgia Pro" w:hAnsi="Times New Roman" w:cs="Times New Roman"/>
          <w:b/>
          <w:bCs/>
          <w:highlight w:val="green"/>
        </w:rPr>
        <w:t>all</w:t>
      </w:r>
      <w:r w:rsidR="00106617"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2E5B17AE" w14:textId="2BFF2132" w:rsidR="167A0C40" w:rsidRPr="006358BF" w:rsidRDefault="167A0C40" w:rsidP="454C29E3">
      <w:pPr>
        <w:rPr>
          <w:rFonts w:ascii="Times New Roman" w:eastAsia="Georgia Pro" w:hAnsi="Times New Roman" w:cs="Times New Roman"/>
          <w:b/>
          <w:bCs/>
        </w:rPr>
      </w:pPr>
      <w:r w:rsidRPr="006358BF">
        <w:rPr>
          <w:rFonts w:ascii="Times New Roman" w:eastAsia="Georgia Pro" w:hAnsi="Times New Roman" w:cs="Times New Roman"/>
          <w:i/>
          <w:iCs/>
        </w:rPr>
        <w:t>St. Frances Cabrini</w:t>
      </w:r>
      <w:r w:rsidRPr="006358BF">
        <w:rPr>
          <w:rFonts w:ascii="Times New Roman" w:eastAsia="Georgia Pro" w:hAnsi="Times New Roman" w:cs="Times New Roman"/>
        </w:rPr>
        <w:t>—</w:t>
      </w:r>
      <w:r w:rsidR="00106617" w:rsidRPr="00E4429C">
        <w:rPr>
          <w:rFonts w:ascii="Times New Roman" w:eastAsia="Georgia Pro" w:hAnsi="Times New Roman" w:cs="Times New Roman"/>
          <w:highlight w:val="green"/>
        </w:rPr>
        <w:t>(</w:t>
      </w:r>
      <w:r w:rsidR="00106617" w:rsidRPr="00E4429C">
        <w:rPr>
          <w:rFonts w:ascii="Times New Roman" w:eastAsia="Georgia Pro" w:hAnsi="Times New Roman" w:cs="Times New Roman"/>
          <w:b/>
          <w:bCs/>
          <w:highlight w:val="green"/>
        </w:rPr>
        <w:t>all</w:t>
      </w:r>
      <w:r w:rsidR="00106617"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04A90B6C" w14:textId="753B436C" w:rsidR="4763D437" w:rsidRPr="0091034B" w:rsidRDefault="4763D437" w:rsidP="0091034B">
      <w:pPr>
        <w:pStyle w:val="Heading1"/>
        <w:rPr>
          <w:rFonts w:ascii="Times New Roman" w:eastAsia="Georgia Pro" w:hAnsi="Times New Roman" w:cs="Times New Roman"/>
          <w:b/>
          <w:bCs/>
        </w:rPr>
      </w:pPr>
      <w:bookmarkStart w:id="10" w:name="_Toc213238980"/>
      <w:r w:rsidRPr="0091034B">
        <w:rPr>
          <w:rFonts w:ascii="Times New Roman" w:eastAsia="Georgia Pro" w:hAnsi="Times New Roman" w:cs="Times New Roman"/>
          <w:b/>
          <w:bCs/>
        </w:rPr>
        <w:lastRenderedPageBreak/>
        <w:t>2</w:t>
      </w:r>
      <w:r w:rsidRPr="0091034B">
        <w:rPr>
          <w:rFonts w:ascii="Times New Roman" w:eastAsia="Georgia Pro" w:hAnsi="Times New Roman" w:cs="Times New Roman"/>
          <w:b/>
          <w:bCs/>
          <w:vertAlign w:val="superscript"/>
        </w:rPr>
        <w:t>nd</w:t>
      </w:r>
      <w:r w:rsidRPr="0091034B">
        <w:rPr>
          <w:rFonts w:ascii="Times New Roman" w:eastAsia="Georgia Pro" w:hAnsi="Times New Roman" w:cs="Times New Roman"/>
          <w:b/>
          <w:bCs/>
        </w:rPr>
        <w:t xml:space="preserve"> Mystery of Compassion and Mercy: The Woman Anoints the Feet of the Lord Jesus</w:t>
      </w:r>
      <w:bookmarkEnd w:id="10"/>
    </w:p>
    <w:p w14:paraId="03D46E1F" w14:textId="65E43B39" w:rsidR="4763D437" w:rsidRPr="006358BF" w:rsidRDefault="4763D437" w:rsidP="454C29E3">
      <w:pPr>
        <w:pStyle w:val="Heading3"/>
        <w:rPr>
          <w:rFonts w:ascii="Times New Roman" w:eastAsia="Georgia Pro" w:hAnsi="Times New Roman" w:cs="Times New Roman"/>
        </w:rPr>
      </w:pPr>
      <w:bookmarkStart w:id="11" w:name="_Toc213238981"/>
      <w:r w:rsidRPr="006358BF">
        <w:rPr>
          <w:rFonts w:ascii="Times New Roman" w:eastAsia="Georgia Pro" w:hAnsi="Times New Roman" w:cs="Times New Roman"/>
        </w:rPr>
        <w:t>Scripture Text: Luke 7:36 – 50 (NABRE)</w:t>
      </w:r>
      <w:bookmarkEnd w:id="11"/>
    </w:p>
    <w:p w14:paraId="7902883F" w14:textId="1C9D8974" w:rsidR="6557A4D7" w:rsidRPr="00106617" w:rsidRDefault="6557A4D7" w:rsidP="00106617">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 xml:space="preserve">Reader </w:t>
      </w:r>
      <w:r w:rsidR="00106617" w:rsidRPr="00173CE9">
        <w:rPr>
          <w:rFonts w:ascii="Times New Roman" w:eastAsia="Georgia Pro" w:hAnsi="Times New Roman" w:cs="Times New Roman"/>
          <w:highlight w:val="yellow"/>
        </w:rPr>
        <w:t>4</w:t>
      </w:r>
      <w:r w:rsidRPr="00173CE9">
        <w:rPr>
          <w:rFonts w:ascii="Times New Roman" w:eastAsia="Georgia Pro" w:hAnsi="Times New Roman" w:cs="Times New Roman"/>
          <w:highlight w:val="yellow"/>
        </w:rPr>
        <w:t>:</w:t>
      </w:r>
    </w:p>
    <w:p w14:paraId="4E22B5F8" w14:textId="2BBDD13E" w:rsidR="4763D437" w:rsidRPr="006358BF" w:rsidRDefault="4763D437" w:rsidP="454C29E3">
      <w:pPr>
        <w:rPr>
          <w:rFonts w:ascii="Times New Roman" w:eastAsia="Georgia Pro" w:hAnsi="Times New Roman" w:cs="Times New Roman"/>
          <w:color w:val="C00000"/>
        </w:rPr>
      </w:pPr>
      <w:r w:rsidRPr="006358BF">
        <w:rPr>
          <w:rFonts w:ascii="Times New Roman" w:eastAsia="Georgia Pro" w:hAnsi="Times New Roman" w:cs="Times New Roman"/>
          <w:color w:val="C00000"/>
        </w:rPr>
        <w:t>A Pharisee invited him to dine with him, and he entered the Pharisee’s house and reclined at table.</w:t>
      </w:r>
      <w:r w:rsidR="00106617"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Now there was a sinful woman in the city who learned that he was at table in the house of the Pharisee. Bringing an alabaster flask of ointment, she stood behind him at his feet weeping and began to bathe his feet with her tears. Then she wiped them with her hair, kissed them, and anointed them with the ointment. When the Pharisee who had invited him saw this he said to himself, “If this man were a prophet, he would know who and what sort of woman this is who is touching him, that she is a sinner.” Jesus said to him in reply, “Simon, I have something to say to you.” “Tell me, teacher,” he </w:t>
      </w:r>
      <w:proofErr w:type="spellStart"/>
      <w:r w:rsidRPr="006358BF">
        <w:rPr>
          <w:rFonts w:ascii="Times New Roman" w:eastAsia="Georgia Pro" w:hAnsi="Times New Roman" w:cs="Times New Roman"/>
          <w:color w:val="C00000"/>
        </w:rPr>
        <w:t>said.“Two</w:t>
      </w:r>
      <w:proofErr w:type="spellEnd"/>
      <w:r w:rsidRPr="006358BF">
        <w:rPr>
          <w:rFonts w:ascii="Times New Roman" w:eastAsia="Georgia Pro" w:hAnsi="Times New Roman" w:cs="Times New Roman"/>
          <w:color w:val="C00000"/>
        </w:rPr>
        <w:t xml:space="preserve"> people were in debt to a certain creditor; one owed five hundred days’ wages</w:t>
      </w:r>
      <w:r w:rsidRPr="006358BF">
        <w:rPr>
          <w:rFonts w:ascii="Times New Roman" w:eastAsia="Georgia Pro" w:hAnsi="Times New Roman" w:cs="Times New Roman"/>
          <w:color w:val="C00000"/>
          <w:vertAlign w:val="superscript"/>
        </w:rPr>
        <w:t>[</w:t>
      </w:r>
      <w:hyperlink r:id="rId12" w:anchor="fen-NABRE-29556b">
        <w:r w:rsidRPr="006358BF">
          <w:rPr>
            <w:rStyle w:val="Hyperlink"/>
            <w:rFonts w:ascii="Times New Roman" w:eastAsia="Georgia Pro" w:hAnsi="Times New Roman" w:cs="Times New Roman"/>
            <w:color w:val="C00000"/>
            <w:vertAlign w:val="superscript"/>
          </w:rPr>
          <w:t>b</w:t>
        </w:r>
      </w:hyperlink>
      <w:r w:rsidRPr="006358BF">
        <w:rPr>
          <w:rFonts w:ascii="Times New Roman" w:eastAsia="Georgia Pro" w:hAnsi="Times New Roman" w:cs="Times New Roman"/>
          <w:color w:val="C00000"/>
          <w:vertAlign w:val="superscript"/>
        </w:rPr>
        <w:t>]</w:t>
      </w:r>
      <w:r w:rsidRPr="006358BF">
        <w:rPr>
          <w:rFonts w:ascii="Times New Roman" w:eastAsia="Georgia Pro" w:hAnsi="Times New Roman" w:cs="Times New Roman"/>
          <w:color w:val="C00000"/>
        </w:rPr>
        <w:t xml:space="preserve"> and the other owed fifty.</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Since they were unable to repay the debt, he forgave it for both. Which of them will love him more?” Simon said in reply, “The one, I suppose, whose larger debt was forgiven.” He said to him, “You have judged rightly.” Then he turned to the woman and said to Simon, “Do you see this woman? When I entered your house, you did not give me water for my feet, but she </w:t>
      </w:r>
      <w:proofErr w:type="gramStart"/>
      <w:r w:rsidRPr="006358BF">
        <w:rPr>
          <w:rFonts w:ascii="Times New Roman" w:eastAsia="Georgia Pro" w:hAnsi="Times New Roman" w:cs="Times New Roman"/>
          <w:color w:val="C00000"/>
        </w:rPr>
        <w:t>has bathed</w:t>
      </w:r>
      <w:proofErr w:type="gramEnd"/>
      <w:r w:rsidRPr="006358BF">
        <w:rPr>
          <w:rFonts w:ascii="Times New Roman" w:eastAsia="Georgia Pro" w:hAnsi="Times New Roman" w:cs="Times New Roman"/>
          <w:color w:val="C00000"/>
        </w:rPr>
        <w:t xml:space="preserve"> them with her tears and wiped them with her hair. You did not give me a kiss, but she has not ceased kissing my feet since the time I entered. You did not anoint my head with oil, but she anointed my feet with ointment. </w:t>
      </w:r>
      <w:proofErr w:type="gramStart"/>
      <w:r w:rsidRPr="006358BF">
        <w:rPr>
          <w:rFonts w:ascii="Times New Roman" w:eastAsia="Georgia Pro" w:hAnsi="Times New Roman" w:cs="Times New Roman"/>
          <w:color w:val="C00000"/>
        </w:rPr>
        <w:t>So</w:t>
      </w:r>
      <w:proofErr w:type="gramEnd"/>
      <w:r w:rsidRPr="006358BF">
        <w:rPr>
          <w:rFonts w:ascii="Times New Roman" w:eastAsia="Georgia Pro" w:hAnsi="Times New Roman" w:cs="Times New Roman"/>
          <w:color w:val="C00000"/>
        </w:rPr>
        <w:t xml:space="preserve"> I tell you, her many sins have been forgiven; hence, she has shown great love.</w:t>
      </w:r>
      <w:r w:rsidR="00C543AB" w:rsidRPr="006358BF">
        <w:rPr>
          <w:rFonts w:ascii="Times New Roman" w:eastAsia="Georgia Pro" w:hAnsi="Times New Roman" w:cs="Times New Roman"/>
          <w:color w:val="C00000"/>
        </w:rPr>
        <w:t xml:space="preserve"> </w:t>
      </w:r>
      <w:r w:rsidRPr="006358BF">
        <w:rPr>
          <w:rFonts w:ascii="Times New Roman" w:eastAsia="Georgia Pro" w:hAnsi="Times New Roman" w:cs="Times New Roman"/>
          <w:color w:val="C00000"/>
        </w:rPr>
        <w:t>But the one to whom little is forgiven, loves little.” He said to her, “Your sins are forgiven.”</w:t>
      </w:r>
      <w:r w:rsidR="00C543AB">
        <w:rPr>
          <w:rFonts w:ascii="Times New Roman" w:eastAsia="Georgia Pro" w:hAnsi="Times New Roman" w:cs="Times New Roman"/>
          <w:color w:val="C00000"/>
        </w:rPr>
        <w:t xml:space="preserve"> </w:t>
      </w:r>
      <w:r w:rsidRPr="006358BF">
        <w:rPr>
          <w:rFonts w:ascii="Times New Roman" w:eastAsia="Georgia Pro" w:hAnsi="Times New Roman" w:cs="Times New Roman"/>
          <w:color w:val="C00000"/>
        </w:rPr>
        <w:t>The others at table said to themselves, “Who is this who even forgives sins?”</w:t>
      </w:r>
      <w:r w:rsidR="00C543AB">
        <w:rPr>
          <w:rFonts w:ascii="Times New Roman" w:eastAsia="Georgia Pro" w:hAnsi="Times New Roman" w:cs="Times New Roman"/>
          <w:color w:val="C00000"/>
        </w:rPr>
        <w:t xml:space="preserve"> </w:t>
      </w:r>
      <w:r w:rsidRPr="006358BF">
        <w:rPr>
          <w:rFonts w:ascii="Times New Roman" w:eastAsia="Georgia Pro" w:hAnsi="Times New Roman" w:cs="Times New Roman"/>
          <w:color w:val="C00000"/>
        </w:rPr>
        <w:t>But he said to the woman, “Your faith has saved you; go in peace.”</w:t>
      </w:r>
    </w:p>
    <w:p w14:paraId="67C44E1C" w14:textId="231FD0C8" w:rsidR="4763D437" w:rsidRPr="006358BF" w:rsidRDefault="4763D437" w:rsidP="454C29E3">
      <w:pPr>
        <w:pStyle w:val="Heading3"/>
        <w:rPr>
          <w:rFonts w:ascii="Times New Roman" w:eastAsia="Georgia Pro" w:hAnsi="Times New Roman" w:cs="Times New Roman"/>
        </w:rPr>
      </w:pPr>
      <w:bookmarkStart w:id="12" w:name="_Toc213238982"/>
      <w:r w:rsidRPr="006358BF">
        <w:rPr>
          <w:rFonts w:ascii="Times New Roman" w:eastAsia="Georgia Pro" w:hAnsi="Times New Roman" w:cs="Times New Roman"/>
        </w:rPr>
        <w:t>Reflection from the words of St. Oscar Romero:</w:t>
      </w:r>
      <w:r w:rsidR="00C543AB">
        <w:rPr>
          <w:rFonts w:ascii="Times New Roman" w:eastAsia="Georgia Pro" w:hAnsi="Times New Roman" w:cs="Times New Roman"/>
        </w:rPr>
        <w:t xml:space="preserve"> September 24, </w:t>
      </w:r>
      <w:proofErr w:type="gramStart"/>
      <w:r w:rsidR="00C543AB">
        <w:rPr>
          <w:rFonts w:ascii="Times New Roman" w:eastAsia="Georgia Pro" w:hAnsi="Times New Roman" w:cs="Times New Roman"/>
        </w:rPr>
        <w:t>1978</w:t>
      </w:r>
      <w:proofErr w:type="gramEnd"/>
      <w:r w:rsidR="00C543AB">
        <w:rPr>
          <w:rFonts w:ascii="Times New Roman" w:eastAsia="Georgia Pro" w:hAnsi="Times New Roman" w:cs="Times New Roman"/>
        </w:rPr>
        <w:t xml:space="preserve"> Homily</w:t>
      </w:r>
      <w:bookmarkEnd w:id="12"/>
    </w:p>
    <w:p w14:paraId="4E37F440" w14:textId="7AC00B54" w:rsidR="7D76C193" w:rsidRPr="00C543AB" w:rsidRDefault="7D76C193"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 xml:space="preserve">Reader </w:t>
      </w:r>
      <w:r w:rsidR="00C543AB" w:rsidRPr="00173CE9">
        <w:rPr>
          <w:rFonts w:ascii="Times New Roman" w:eastAsia="Georgia Pro" w:hAnsi="Times New Roman" w:cs="Times New Roman"/>
          <w:highlight w:val="yellow"/>
        </w:rPr>
        <w:t>5</w:t>
      </w:r>
      <w:r w:rsidRPr="00173CE9">
        <w:rPr>
          <w:rFonts w:ascii="Times New Roman" w:eastAsia="Georgia Pro" w:hAnsi="Times New Roman" w:cs="Times New Roman"/>
          <w:highlight w:val="yellow"/>
        </w:rPr>
        <w:t>:</w:t>
      </w:r>
    </w:p>
    <w:p w14:paraId="1A427F7C" w14:textId="21048D84" w:rsidR="4763D437" w:rsidRDefault="4763D437"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In Jesus’ time the respectable folk kept pointing at the woman even when she was weeping for her sins: “</w:t>
      </w:r>
      <w:r w:rsidRPr="006358BF">
        <w:rPr>
          <w:rFonts w:ascii="Times New Roman" w:eastAsia="Georgia Pro" w:hAnsi="Times New Roman" w:cs="Times New Roman"/>
          <w:i/>
          <w:iCs/>
          <w:color w:val="501549" w:themeColor="accent5" w:themeShade="80"/>
        </w:rPr>
        <w:t>Look, if he were really a prophet, he would realize who that woman is w</w:t>
      </w:r>
      <w:r w:rsidR="22563216" w:rsidRPr="006358BF">
        <w:rPr>
          <w:rFonts w:ascii="Times New Roman" w:eastAsia="Georgia Pro" w:hAnsi="Times New Roman" w:cs="Times New Roman"/>
          <w:i/>
          <w:iCs/>
          <w:color w:val="501549" w:themeColor="accent5" w:themeShade="80"/>
        </w:rPr>
        <w:t xml:space="preserve">ho is touching him.” </w:t>
      </w:r>
      <w:r w:rsidR="22563216" w:rsidRPr="006358BF">
        <w:rPr>
          <w:rFonts w:ascii="Times New Roman" w:eastAsia="Georgia Pro" w:hAnsi="Times New Roman" w:cs="Times New Roman"/>
          <w:color w:val="501549" w:themeColor="accent5" w:themeShade="80"/>
        </w:rPr>
        <w:t>But Christ came to her defense: “</w:t>
      </w:r>
      <w:r w:rsidR="22563216" w:rsidRPr="006358BF">
        <w:rPr>
          <w:rFonts w:ascii="Times New Roman" w:eastAsia="Georgia Pro" w:hAnsi="Times New Roman" w:cs="Times New Roman"/>
          <w:i/>
          <w:iCs/>
          <w:color w:val="501549" w:themeColor="accent5" w:themeShade="80"/>
        </w:rPr>
        <w:t xml:space="preserve">She is no longer a sinner for she has loved </w:t>
      </w:r>
      <w:proofErr w:type="gramStart"/>
      <w:r w:rsidR="22563216" w:rsidRPr="006358BF">
        <w:rPr>
          <w:rFonts w:ascii="Times New Roman" w:eastAsia="Georgia Pro" w:hAnsi="Times New Roman" w:cs="Times New Roman"/>
          <w:i/>
          <w:iCs/>
          <w:color w:val="501549" w:themeColor="accent5" w:themeShade="80"/>
        </w:rPr>
        <w:t>much</w:t>
      </w:r>
      <w:proofErr w:type="gramEnd"/>
      <w:r w:rsidR="22563216" w:rsidRPr="006358BF">
        <w:rPr>
          <w:rFonts w:ascii="Times New Roman" w:eastAsia="Georgia Pro" w:hAnsi="Times New Roman" w:cs="Times New Roman"/>
          <w:i/>
          <w:iCs/>
          <w:color w:val="501549" w:themeColor="accent5" w:themeShade="80"/>
        </w:rPr>
        <w:t xml:space="preserve"> and she has repented of her faults; she is already Saint Mary Magdalene</w:t>
      </w:r>
      <w:r w:rsidR="22563216" w:rsidRPr="006358BF">
        <w:rPr>
          <w:rFonts w:ascii="Times New Roman" w:eastAsia="Georgia Pro" w:hAnsi="Times New Roman" w:cs="Times New Roman"/>
          <w:color w:val="501549" w:themeColor="accent5" w:themeShade="80"/>
        </w:rPr>
        <w:t xml:space="preserve">.” The </w:t>
      </w:r>
      <w:r w:rsidR="7FB9B622" w:rsidRPr="006358BF">
        <w:rPr>
          <w:rFonts w:ascii="Times New Roman" w:eastAsia="Georgia Pro" w:hAnsi="Times New Roman" w:cs="Times New Roman"/>
          <w:color w:val="501549" w:themeColor="accent5" w:themeShade="80"/>
        </w:rPr>
        <w:t>sins of the past no longer count; they dissolve. That’s why Christian justification is called rebirth...All those who repent of their faults leave behind the evil of their past lives as if shedding an old skin and donning a new one; they now have nothing</w:t>
      </w:r>
      <w:r w:rsidR="2283246E" w:rsidRPr="006358BF">
        <w:rPr>
          <w:rFonts w:ascii="Times New Roman" w:eastAsia="Georgia Pro" w:hAnsi="Times New Roman" w:cs="Times New Roman"/>
          <w:color w:val="501549" w:themeColor="accent5" w:themeShade="80"/>
        </w:rPr>
        <w:t xml:space="preserve"> </w:t>
      </w:r>
      <w:r w:rsidR="7FB9B622" w:rsidRPr="006358BF">
        <w:rPr>
          <w:rFonts w:ascii="Times New Roman" w:eastAsia="Georgia Pro" w:hAnsi="Times New Roman" w:cs="Times New Roman"/>
          <w:color w:val="501549" w:themeColor="accent5" w:themeShade="80"/>
        </w:rPr>
        <w:t xml:space="preserve">to do with what </w:t>
      </w:r>
      <w:r w:rsidR="4E3EDD9D" w:rsidRPr="006358BF">
        <w:rPr>
          <w:rFonts w:ascii="Times New Roman" w:eastAsia="Georgia Pro" w:hAnsi="Times New Roman" w:cs="Times New Roman"/>
          <w:color w:val="501549" w:themeColor="accent5" w:themeShade="80"/>
        </w:rPr>
        <w:t>was left in the past! Think of how the butterfly is born again as it leaves its cocoon and becomes a new creature. Blessed be God! This is the generosity of God. We cannot understand it because all we know is how to utter the cruel words, “</w:t>
      </w:r>
      <w:r w:rsidR="4E3EDD9D" w:rsidRPr="006358BF">
        <w:rPr>
          <w:rFonts w:ascii="Times New Roman" w:eastAsia="Georgia Pro" w:hAnsi="Times New Roman" w:cs="Times New Roman"/>
          <w:i/>
          <w:iCs/>
          <w:color w:val="501549" w:themeColor="accent5" w:themeShade="80"/>
        </w:rPr>
        <w:t>I forgive you, but I don’t forget</w:t>
      </w:r>
      <w:r w:rsidR="4E3EDD9D" w:rsidRPr="006358BF">
        <w:rPr>
          <w:rFonts w:ascii="Times New Roman" w:eastAsia="Georgia Pro" w:hAnsi="Times New Roman" w:cs="Times New Roman"/>
          <w:color w:val="501549" w:themeColor="accent5" w:themeShade="80"/>
        </w:rPr>
        <w:t>.” That is not Christian.</w:t>
      </w:r>
      <w:r w:rsidR="202A1B64" w:rsidRPr="006358BF">
        <w:rPr>
          <w:rFonts w:ascii="Times New Roman" w:eastAsia="Georgia Pro" w:hAnsi="Times New Roman" w:cs="Times New Roman"/>
          <w:color w:val="501549" w:themeColor="accent5" w:themeShade="80"/>
        </w:rPr>
        <w:t xml:space="preserve"> God forgives and forgets</w:t>
      </w:r>
      <w:r w:rsidR="593850B4" w:rsidRPr="006358BF">
        <w:rPr>
          <w:rFonts w:ascii="Times New Roman" w:eastAsia="Georgia Pro" w:hAnsi="Times New Roman" w:cs="Times New Roman"/>
          <w:color w:val="501549" w:themeColor="accent5" w:themeShade="80"/>
        </w:rPr>
        <w:t>.</w:t>
      </w:r>
    </w:p>
    <w:p w14:paraId="4D9D4FB0" w14:textId="77777777" w:rsidR="00177C20" w:rsidRPr="00177C20" w:rsidRDefault="00177C20" w:rsidP="00177C20">
      <w:pPr>
        <w:pStyle w:val="Heading3"/>
        <w:rPr>
          <w:rFonts w:ascii="Times New Roman" w:eastAsia="Georgia Pro" w:hAnsi="Times New Roman" w:cs="Times New Roman"/>
        </w:rPr>
      </w:pPr>
      <w:bookmarkStart w:id="13" w:name="_Toc213238983"/>
      <w:r w:rsidRPr="00E4429C">
        <w:rPr>
          <w:rFonts w:ascii="Times New Roman" w:eastAsia="Georgia Pro" w:hAnsi="Times New Roman" w:cs="Times New Roman"/>
          <w:highlight w:val="green"/>
        </w:rPr>
        <w:lastRenderedPageBreak/>
        <w:t>Intention for this Decade: *share aloud*</w:t>
      </w:r>
      <w:bookmarkEnd w:id="13"/>
      <w:r w:rsidRPr="00177C20">
        <w:rPr>
          <w:rFonts w:ascii="Times New Roman" w:eastAsia="Georgia Pro" w:hAnsi="Times New Roman" w:cs="Times New Roman"/>
        </w:rPr>
        <w:t xml:space="preserve"> </w:t>
      </w:r>
    </w:p>
    <w:p w14:paraId="6A7C718C" w14:textId="09CB0C23" w:rsidR="00177C20" w:rsidRPr="00DB568F" w:rsidRDefault="00177C20" w:rsidP="454C29E3">
      <w:pPr>
        <w:rPr>
          <w:rFonts w:ascii="Times New Roman" w:eastAsia="Georgia Pro" w:hAnsi="Times New Roman" w:cs="Times New Roman"/>
          <w:i/>
          <w:iCs/>
          <w:color w:val="156082" w:themeColor="accent1"/>
        </w:rPr>
      </w:pPr>
      <w:r w:rsidRPr="00DB568F">
        <w:rPr>
          <w:rFonts w:ascii="Times New Roman" w:eastAsia="Georgia Pro" w:hAnsi="Times New Roman" w:cs="Times New Roman"/>
          <w:i/>
          <w:iCs/>
          <w:color w:val="156082" w:themeColor="accent1"/>
        </w:rPr>
        <w:t>For migrant workers, that they may labor in safe and just conditions, and that we who benefit from their labor may be truly grateful for what they provide.</w:t>
      </w:r>
    </w:p>
    <w:p w14:paraId="2C067497" w14:textId="08234BE1" w:rsidR="6A8C993D" w:rsidRPr="00C543AB" w:rsidRDefault="6A8C993D" w:rsidP="00C543AB">
      <w:pPr>
        <w:pStyle w:val="Heading4"/>
        <w:rPr>
          <w:rFonts w:ascii="Times New Roman" w:eastAsia="Georgia Pro" w:hAnsi="Times New Roman" w:cs="Times New Roman"/>
        </w:rPr>
      </w:pPr>
      <w:r w:rsidRPr="00E4429C">
        <w:rPr>
          <w:rFonts w:ascii="Times New Roman" w:eastAsia="Georgia Pro" w:hAnsi="Times New Roman" w:cs="Times New Roman"/>
          <w:highlight w:val="green"/>
        </w:rPr>
        <w:t>All:</w:t>
      </w:r>
    </w:p>
    <w:p w14:paraId="4B5E1C6F" w14:textId="38595EA9" w:rsidR="202A1B64" w:rsidRPr="006358BF" w:rsidRDefault="202A1B64" w:rsidP="454C29E3">
      <w:pPr>
        <w:rPr>
          <w:rFonts w:ascii="Times New Roman" w:eastAsia="Georgia Pro" w:hAnsi="Times New Roman" w:cs="Times New Roman"/>
          <w:b/>
          <w:bCs/>
        </w:rPr>
      </w:pPr>
      <w:r w:rsidRPr="006358BF">
        <w:rPr>
          <w:rFonts w:ascii="Times New Roman" w:eastAsia="Georgia Pro" w:hAnsi="Times New Roman" w:cs="Times New Roman"/>
          <w:b/>
          <w:bCs/>
        </w:rPr>
        <w:t>Pray the Our Father</w:t>
      </w:r>
      <w:r w:rsidR="1BBBE3D1" w:rsidRPr="006358BF">
        <w:rPr>
          <w:rFonts w:ascii="Times New Roman" w:eastAsia="Georgia Pro" w:hAnsi="Times New Roman" w:cs="Times New Roman"/>
          <w:b/>
          <w:bCs/>
        </w:rPr>
        <w:t xml:space="preserve"> </w:t>
      </w:r>
    </w:p>
    <w:p w14:paraId="30BB55BA" w14:textId="55E37640" w:rsidR="202A1B64" w:rsidRPr="006358BF" w:rsidRDefault="202A1B64" w:rsidP="454C29E3">
      <w:pPr>
        <w:rPr>
          <w:rFonts w:ascii="Times New Roman" w:eastAsia="Georgia Pro" w:hAnsi="Times New Roman" w:cs="Times New Roman"/>
          <w:b/>
          <w:bCs/>
        </w:rPr>
      </w:pPr>
      <w:r w:rsidRPr="006358BF">
        <w:rPr>
          <w:rFonts w:ascii="Times New Roman" w:eastAsia="Georgia Pro" w:hAnsi="Times New Roman" w:cs="Times New Roman"/>
          <w:b/>
          <w:bCs/>
        </w:rPr>
        <w:t>Pray the Hail Mary (10x)</w:t>
      </w:r>
    </w:p>
    <w:p w14:paraId="597928BB" w14:textId="69BD40F0" w:rsidR="202A1B64" w:rsidRPr="006358BF" w:rsidRDefault="202A1B64"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Pray the Glory </w:t>
      </w:r>
      <w:r w:rsidR="00C543AB">
        <w:rPr>
          <w:rFonts w:ascii="Times New Roman" w:eastAsia="Georgia Pro" w:hAnsi="Times New Roman" w:cs="Times New Roman"/>
          <w:b/>
          <w:bCs/>
        </w:rPr>
        <w:t>B</w:t>
      </w:r>
      <w:r w:rsidRPr="006358BF">
        <w:rPr>
          <w:rFonts w:ascii="Times New Roman" w:eastAsia="Georgia Pro" w:hAnsi="Times New Roman" w:cs="Times New Roman"/>
          <w:b/>
          <w:bCs/>
        </w:rPr>
        <w:t>e</w:t>
      </w:r>
      <w:r w:rsidR="62123393" w:rsidRPr="006358BF">
        <w:rPr>
          <w:rFonts w:ascii="Times New Roman" w:eastAsia="Georgia Pro" w:hAnsi="Times New Roman" w:cs="Times New Roman"/>
          <w:b/>
          <w:bCs/>
        </w:rPr>
        <w:t xml:space="preserve"> </w:t>
      </w:r>
    </w:p>
    <w:p w14:paraId="64D3455F" w14:textId="71FEFDFE" w:rsidR="202A1B64" w:rsidRPr="006358BF" w:rsidRDefault="202A1B64" w:rsidP="454C29E3">
      <w:pPr>
        <w:pStyle w:val="Heading3"/>
        <w:rPr>
          <w:rFonts w:ascii="Times New Roman" w:eastAsia="Georgia Pro" w:hAnsi="Times New Roman" w:cs="Times New Roman"/>
        </w:rPr>
      </w:pPr>
      <w:bookmarkStart w:id="14" w:name="_Toc213238984"/>
      <w:r w:rsidRPr="006358BF">
        <w:rPr>
          <w:rFonts w:ascii="Times New Roman" w:eastAsia="Georgia Pro" w:hAnsi="Times New Roman" w:cs="Times New Roman"/>
        </w:rPr>
        <w:t>Concluding Prayer at the end of the decade (Bishop Wilson)</w:t>
      </w:r>
      <w:bookmarkEnd w:id="14"/>
    </w:p>
    <w:p w14:paraId="5BA77B2E" w14:textId="4102BBCC" w:rsidR="46430D8E"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6:</w:t>
      </w:r>
    </w:p>
    <w:p w14:paraId="086A07EB" w14:textId="0646A39A" w:rsidR="202A1B64" w:rsidRPr="00C543AB" w:rsidRDefault="202A1B64" w:rsidP="454C29E3">
      <w:pPr>
        <w:rPr>
          <w:rFonts w:ascii="Times New Roman" w:eastAsia="Georgia Pro" w:hAnsi="Times New Roman" w:cs="Times New Roman"/>
          <w:color w:val="000000" w:themeColor="text1"/>
        </w:rPr>
      </w:pPr>
      <w:r w:rsidRPr="00C543AB">
        <w:rPr>
          <w:rFonts w:ascii="Times New Roman" w:eastAsia="Georgia Pro" w:hAnsi="Times New Roman" w:cs="Times New Roman"/>
          <w:color w:val="000000" w:themeColor="text1"/>
        </w:rPr>
        <w:t>Heavenly Father,</w:t>
      </w:r>
      <w:r w:rsidR="00C543AB" w:rsidRPr="00C543AB">
        <w:rPr>
          <w:rFonts w:ascii="Times New Roman" w:eastAsia="Georgia Pro" w:hAnsi="Times New Roman" w:cs="Times New Roman"/>
          <w:color w:val="000000" w:themeColor="text1"/>
        </w:rPr>
        <w:t xml:space="preserve"> </w:t>
      </w:r>
      <w:proofErr w:type="gramStart"/>
      <w:r w:rsidR="00C543AB" w:rsidRPr="00C543AB">
        <w:rPr>
          <w:rFonts w:ascii="Times New Roman" w:eastAsia="Georgia Pro" w:hAnsi="Times New Roman" w:cs="Times New Roman"/>
          <w:color w:val="000000" w:themeColor="text1"/>
        </w:rPr>
        <w:t>Y</w:t>
      </w:r>
      <w:r w:rsidRPr="00C543AB">
        <w:rPr>
          <w:rFonts w:ascii="Times New Roman" w:eastAsia="Georgia Pro" w:hAnsi="Times New Roman" w:cs="Times New Roman"/>
          <w:color w:val="000000" w:themeColor="text1"/>
        </w:rPr>
        <w:t>ou</w:t>
      </w:r>
      <w:proofErr w:type="gramEnd"/>
      <w:r w:rsidRPr="00C543AB">
        <w:rPr>
          <w:rFonts w:ascii="Times New Roman" w:eastAsia="Georgia Pro" w:hAnsi="Times New Roman" w:cs="Times New Roman"/>
          <w:color w:val="000000" w:themeColor="text1"/>
        </w:rPr>
        <w:t xml:space="preserve"> love so much that you sent your Son to bring us new life by his cross and resurrection.</w:t>
      </w:r>
      <w:r w:rsidR="00C543AB" w:rsidRPr="00C543AB">
        <w:rPr>
          <w:rFonts w:ascii="Times New Roman" w:eastAsia="Georgia Pro" w:hAnsi="Times New Roman" w:cs="Times New Roman"/>
          <w:color w:val="000000" w:themeColor="text1"/>
        </w:rPr>
        <w:t xml:space="preserve"> </w:t>
      </w:r>
      <w:r w:rsidRPr="00C543AB">
        <w:rPr>
          <w:rFonts w:ascii="Times New Roman" w:eastAsia="Georgia Pro" w:hAnsi="Times New Roman" w:cs="Times New Roman"/>
          <w:color w:val="000000" w:themeColor="text1"/>
        </w:rPr>
        <w:t xml:space="preserve">Help us, who </w:t>
      </w:r>
      <w:proofErr w:type="gramStart"/>
      <w:r w:rsidRPr="00C543AB">
        <w:rPr>
          <w:rFonts w:ascii="Times New Roman" w:eastAsia="Georgia Pro" w:hAnsi="Times New Roman" w:cs="Times New Roman"/>
          <w:color w:val="000000" w:themeColor="text1"/>
        </w:rPr>
        <w:t>are in need of</w:t>
      </w:r>
      <w:proofErr w:type="gramEnd"/>
      <w:r w:rsidRPr="00C543AB">
        <w:rPr>
          <w:rFonts w:ascii="Times New Roman" w:eastAsia="Georgia Pro" w:hAnsi="Times New Roman" w:cs="Times New Roman"/>
          <w:color w:val="000000" w:themeColor="text1"/>
        </w:rPr>
        <w:t xml:space="preserve"> forgiveness, </w:t>
      </w:r>
      <w:r w:rsidR="00C543AB" w:rsidRPr="00C543AB">
        <w:rPr>
          <w:rFonts w:ascii="Times New Roman" w:eastAsia="Georgia Pro" w:hAnsi="Times New Roman" w:cs="Times New Roman"/>
          <w:color w:val="000000" w:themeColor="text1"/>
        </w:rPr>
        <w:t>a</w:t>
      </w:r>
      <w:r w:rsidRPr="00C543AB">
        <w:rPr>
          <w:rFonts w:ascii="Times New Roman" w:eastAsia="Georgia Pro" w:hAnsi="Times New Roman" w:cs="Times New Roman"/>
          <w:color w:val="000000" w:themeColor="text1"/>
        </w:rPr>
        <w:t>nd have been forgiven so much,</w:t>
      </w:r>
      <w:r w:rsidR="00C543AB" w:rsidRPr="00C543AB">
        <w:rPr>
          <w:rFonts w:ascii="Times New Roman" w:eastAsia="Georgia Pro" w:hAnsi="Times New Roman" w:cs="Times New Roman"/>
          <w:color w:val="000000" w:themeColor="text1"/>
        </w:rPr>
        <w:t xml:space="preserve"> t</w:t>
      </w:r>
      <w:r w:rsidRPr="00C543AB">
        <w:rPr>
          <w:rFonts w:ascii="Times New Roman" w:eastAsia="Georgia Pro" w:hAnsi="Times New Roman" w:cs="Times New Roman"/>
          <w:color w:val="000000" w:themeColor="text1"/>
        </w:rPr>
        <w:t>o refrain from grudges, blame, and revenge,</w:t>
      </w:r>
      <w:r w:rsidR="00C543AB" w:rsidRPr="00C543AB">
        <w:rPr>
          <w:rFonts w:ascii="Times New Roman" w:eastAsia="Georgia Pro" w:hAnsi="Times New Roman" w:cs="Times New Roman"/>
          <w:color w:val="000000" w:themeColor="text1"/>
        </w:rPr>
        <w:t xml:space="preserve"> a</w:t>
      </w:r>
      <w:r w:rsidRPr="00C543AB">
        <w:rPr>
          <w:rFonts w:ascii="Times New Roman" w:eastAsia="Georgia Pro" w:hAnsi="Times New Roman" w:cs="Times New Roman"/>
          <w:color w:val="000000" w:themeColor="text1"/>
        </w:rPr>
        <w:t>nd to instead to love generously and compassionately in return.</w:t>
      </w:r>
      <w:r w:rsidR="00C543AB" w:rsidRPr="00C543AB">
        <w:rPr>
          <w:rFonts w:ascii="Times New Roman" w:eastAsia="Georgia Pro" w:hAnsi="Times New Roman" w:cs="Times New Roman"/>
          <w:color w:val="000000" w:themeColor="text1"/>
        </w:rPr>
        <w:t xml:space="preserve"> </w:t>
      </w:r>
      <w:r w:rsidRPr="00C543AB">
        <w:rPr>
          <w:rFonts w:ascii="Times New Roman" w:eastAsia="Georgia Pro" w:hAnsi="Times New Roman" w:cs="Times New Roman"/>
          <w:color w:val="000000" w:themeColor="text1"/>
        </w:rPr>
        <w:t>We ask this through Christ Our Lord. Amen.</w:t>
      </w:r>
    </w:p>
    <w:p w14:paraId="429C7736" w14:textId="685FB8FF" w:rsidR="1F12EF7C" w:rsidRPr="006358BF" w:rsidRDefault="1F12EF7C" w:rsidP="454C29E3">
      <w:pPr>
        <w:rPr>
          <w:rFonts w:ascii="Times New Roman" w:eastAsia="Georgia Pro" w:hAnsi="Times New Roman" w:cs="Times New Roman"/>
          <w:b/>
          <w:bCs/>
        </w:rPr>
      </w:pPr>
      <w:r w:rsidRPr="006358BF">
        <w:rPr>
          <w:rFonts w:ascii="Times New Roman" w:eastAsia="Georgia Pro" w:hAnsi="Times New Roman" w:cs="Times New Roman"/>
          <w:i/>
          <w:iCs/>
        </w:rPr>
        <w:t>Holy Mary, Mother of God</w:t>
      </w:r>
      <w:r w:rsidRPr="006358BF">
        <w:rPr>
          <w:rFonts w:ascii="Times New Roman" w:eastAsia="Georgia Pro" w:hAnsi="Times New Roman" w:cs="Times New Roman"/>
        </w:rPr>
        <w:t>—</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all</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1D8ED852" w14:textId="48B3A8AB" w:rsidR="1F12EF7C" w:rsidRPr="006358BF" w:rsidRDefault="1F12EF7C" w:rsidP="454C29E3">
      <w:pPr>
        <w:rPr>
          <w:rFonts w:ascii="Times New Roman" w:eastAsia="Georgia Pro" w:hAnsi="Times New Roman" w:cs="Times New Roman"/>
          <w:b/>
          <w:bCs/>
        </w:rPr>
      </w:pPr>
      <w:r w:rsidRPr="006358BF">
        <w:rPr>
          <w:rFonts w:ascii="Times New Roman" w:eastAsia="Georgia Pro" w:hAnsi="Times New Roman" w:cs="Times New Roman"/>
          <w:i/>
          <w:iCs/>
        </w:rPr>
        <w:t>St. Oscar Romero</w:t>
      </w:r>
      <w:r w:rsidRPr="006358BF">
        <w:rPr>
          <w:rFonts w:ascii="Times New Roman" w:eastAsia="Georgia Pro" w:hAnsi="Times New Roman" w:cs="Times New Roman"/>
        </w:rPr>
        <w:t>—</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all</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2624045E" w14:textId="4F899647" w:rsidR="1F12EF7C" w:rsidRPr="006358BF" w:rsidRDefault="1F12EF7C" w:rsidP="454C29E3">
      <w:pPr>
        <w:rPr>
          <w:rFonts w:ascii="Times New Roman" w:eastAsia="Georgia Pro" w:hAnsi="Times New Roman" w:cs="Times New Roman"/>
          <w:b/>
          <w:bCs/>
        </w:rPr>
      </w:pPr>
      <w:r w:rsidRPr="006358BF">
        <w:rPr>
          <w:rFonts w:ascii="Times New Roman" w:eastAsia="Georgia Pro" w:hAnsi="Times New Roman" w:cs="Times New Roman"/>
          <w:i/>
          <w:iCs/>
        </w:rPr>
        <w:t>St. Frances Cabrini</w:t>
      </w:r>
      <w:r w:rsidRPr="006358BF">
        <w:rPr>
          <w:rFonts w:ascii="Times New Roman" w:eastAsia="Georgia Pro" w:hAnsi="Times New Roman" w:cs="Times New Roman"/>
        </w:rPr>
        <w:t>—</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all</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22C022AE" w14:textId="22DF6884" w:rsidR="3FCA7FB9" w:rsidRPr="0091034B" w:rsidRDefault="3FCA7FB9" w:rsidP="0091034B">
      <w:pPr>
        <w:pStyle w:val="Heading1"/>
        <w:rPr>
          <w:rFonts w:ascii="Times New Roman" w:eastAsia="Georgia Pro" w:hAnsi="Times New Roman" w:cs="Times New Roman"/>
          <w:b/>
          <w:bCs/>
        </w:rPr>
      </w:pPr>
      <w:bookmarkStart w:id="15" w:name="_Toc213238985"/>
      <w:r w:rsidRPr="0091034B">
        <w:rPr>
          <w:rFonts w:ascii="Times New Roman" w:eastAsia="Georgia Pro" w:hAnsi="Times New Roman" w:cs="Times New Roman"/>
          <w:b/>
          <w:bCs/>
        </w:rPr>
        <w:t>3</w:t>
      </w:r>
      <w:r w:rsidRPr="0091034B">
        <w:rPr>
          <w:rFonts w:ascii="Times New Roman" w:eastAsia="Georgia Pro" w:hAnsi="Times New Roman" w:cs="Times New Roman"/>
          <w:b/>
          <w:bCs/>
          <w:vertAlign w:val="superscript"/>
        </w:rPr>
        <w:t>rd</w:t>
      </w:r>
      <w:r w:rsidRPr="0091034B">
        <w:rPr>
          <w:rFonts w:ascii="Times New Roman" w:eastAsia="Georgia Pro" w:hAnsi="Times New Roman" w:cs="Times New Roman"/>
          <w:b/>
          <w:bCs/>
        </w:rPr>
        <w:t xml:space="preserve"> Mystery of Compassion and Mercy: The Lord Jesus Encounters the Rich Young Man</w:t>
      </w:r>
      <w:bookmarkEnd w:id="15"/>
    </w:p>
    <w:p w14:paraId="031040AD" w14:textId="769195CA" w:rsidR="3FCA7FB9" w:rsidRPr="006358BF" w:rsidRDefault="3FCA7FB9" w:rsidP="454C29E3">
      <w:pPr>
        <w:pStyle w:val="Heading3"/>
        <w:rPr>
          <w:rFonts w:ascii="Times New Roman" w:eastAsia="Georgia Pro" w:hAnsi="Times New Roman" w:cs="Times New Roman"/>
        </w:rPr>
      </w:pPr>
      <w:bookmarkStart w:id="16" w:name="_Toc213238986"/>
      <w:r w:rsidRPr="006358BF">
        <w:rPr>
          <w:rFonts w:ascii="Times New Roman" w:eastAsia="Georgia Pro" w:hAnsi="Times New Roman" w:cs="Times New Roman"/>
        </w:rPr>
        <w:t>Scripture Text: Mark 10:17-22 (NABRE)</w:t>
      </w:r>
      <w:bookmarkEnd w:id="16"/>
    </w:p>
    <w:p w14:paraId="439F77CF" w14:textId="63DF0F09" w:rsidR="30964F6F"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7</w:t>
      </w:r>
    </w:p>
    <w:p w14:paraId="4418FE2F" w14:textId="2F9AA429" w:rsidR="3FCA7FB9" w:rsidRPr="006358BF" w:rsidRDefault="3FCA7FB9" w:rsidP="454C29E3">
      <w:pPr>
        <w:rPr>
          <w:rFonts w:ascii="Times New Roman" w:eastAsia="Georgia Pro" w:hAnsi="Times New Roman" w:cs="Times New Roman"/>
          <w:color w:val="C00000"/>
        </w:rPr>
      </w:pPr>
      <w:r w:rsidRPr="006358BF">
        <w:rPr>
          <w:rFonts w:ascii="Times New Roman" w:eastAsia="Georgia Pro" w:hAnsi="Times New Roman" w:cs="Times New Roman"/>
          <w:color w:val="C00000"/>
        </w:rPr>
        <w:t>As he was setting out on a journey, a man ran up, knelt down before him, and asked him, “Good teacher, what must I do to inherit eternal life?” Jesus answered him, “Why do you call me good?</w:t>
      </w:r>
      <w:r w:rsidR="00C543AB" w:rsidRPr="006358BF">
        <w:rPr>
          <w:rFonts w:ascii="Times New Roman" w:eastAsia="Georgia Pro" w:hAnsi="Times New Roman" w:cs="Times New Roman"/>
          <w:color w:val="C00000"/>
        </w:rPr>
        <w:t xml:space="preserve"> </w:t>
      </w:r>
      <w:r w:rsidRPr="006358BF">
        <w:rPr>
          <w:rFonts w:ascii="Times New Roman" w:eastAsia="Georgia Pro" w:hAnsi="Times New Roman" w:cs="Times New Roman"/>
          <w:color w:val="C00000"/>
        </w:rPr>
        <w:t xml:space="preserve">No one is good but God alone. You know the commandments: ‘You shall not kill; you shall not commit adultery; you shall not steal; you shall not bear false witness; you shall not defraud; honor your father and your mother.’” He replied and said to him, “Teacher, all of these I have observed from my youth.” Jesus, looking at him, loved him and said to him, “You are lacking in one thing. Go, sell what you have, and give to [the] poor and you will have treasure in heaven; then come, follow me.” At that </w:t>
      </w:r>
      <w:proofErr w:type="gramStart"/>
      <w:r w:rsidRPr="006358BF">
        <w:rPr>
          <w:rFonts w:ascii="Times New Roman" w:eastAsia="Georgia Pro" w:hAnsi="Times New Roman" w:cs="Times New Roman"/>
          <w:color w:val="C00000"/>
        </w:rPr>
        <w:t>statement</w:t>
      </w:r>
      <w:proofErr w:type="gramEnd"/>
      <w:r w:rsidRPr="006358BF">
        <w:rPr>
          <w:rFonts w:ascii="Times New Roman" w:eastAsia="Georgia Pro" w:hAnsi="Times New Roman" w:cs="Times New Roman"/>
          <w:color w:val="C00000"/>
        </w:rPr>
        <w:t xml:space="preserve"> his face fell, and he went away sad, for he had many possessions.</w:t>
      </w:r>
    </w:p>
    <w:p w14:paraId="2D6841BE" w14:textId="6A7A8CD9" w:rsidR="3FCA7FB9" w:rsidRPr="006358BF" w:rsidRDefault="3FCA7FB9" w:rsidP="454C29E3">
      <w:pPr>
        <w:pStyle w:val="Heading3"/>
        <w:rPr>
          <w:rFonts w:ascii="Times New Roman" w:eastAsia="Georgia Pro" w:hAnsi="Times New Roman" w:cs="Times New Roman"/>
        </w:rPr>
      </w:pPr>
      <w:bookmarkStart w:id="17" w:name="_Toc213238987"/>
      <w:r w:rsidRPr="006358BF">
        <w:rPr>
          <w:rFonts w:ascii="Times New Roman" w:eastAsia="Georgia Pro" w:hAnsi="Times New Roman" w:cs="Times New Roman"/>
        </w:rPr>
        <w:lastRenderedPageBreak/>
        <w:t>Reflection from the words of St. Oscar Romero:</w:t>
      </w:r>
      <w:r w:rsidR="00C543AB">
        <w:rPr>
          <w:rFonts w:ascii="Times New Roman" w:eastAsia="Georgia Pro" w:hAnsi="Times New Roman" w:cs="Times New Roman"/>
        </w:rPr>
        <w:t xml:space="preserve"> October 14, </w:t>
      </w:r>
      <w:proofErr w:type="gramStart"/>
      <w:r w:rsidR="00C543AB">
        <w:rPr>
          <w:rFonts w:ascii="Times New Roman" w:eastAsia="Georgia Pro" w:hAnsi="Times New Roman" w:cs="Times New Roman"/>
        </w:rPr>
        <w:t>1979</w:t>
      </w:r>
      <w:proofErr w:type="gramEnd"/>
      <w:r w:rsidR="00C543AB">
        <w:rPr>
          <w:rFonts w:ascii="Times New Roman" w:eastAsia="Georgia Pro" w:hAnsi="Times New Roman" w:cs="Times New Roman"/>
        </w:rPr>
        <w:t xml:space="preserve"> Homily</w:t>
      </w:r>
      <w:bookmarkEnd w:id="17"/>
    </w:p>
    <w:p w14:paraId="6A3F27D5" w14:textId="502BDDC4" w:rsidR="124318F7"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8:</w:t>
      </w:r>
    </w:p>
    <w:p w14:paraId="1D8E613B" w14:textId="54862245" w:rsidR="3FCA7FB9" w:rsidRDefault="3FCA7FB9"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Christ had more to say to the young man: “</w:t>
      </w:r>
      <w:r w:rsidRPr="006358BF">
        <w:rPr>
          <w:rFonts w:ascii="Times New Roman" w:eastAsia="Georgia Pro" w:hAnsi="Times New Roman" w:cs="Times New Roman"/>
          <w:i/>
          <w:iCs/>
          <w:color w:val="501549" w:themeColor="accent5" w:themeShade="80"/>
        </w:rPr>
        <w:t>You are lacking one thing</w:t>
      </w:r>
      <w:r w:rsidRPr="006358BF">
        <w:rPr>
          <w:rFonts w:ascii="Times New Roman" w:eastAsia="Georgia Pro" w:hAnsi="Times New Roman" w:cs="Times New Roman"/>
          <w:color w:val="501549" w:themeColor="accent5" w:themeShade="80"/>
        </w:rPr>
        <w:t>.” Now Christ was challenging the natural goodness that people have. It is not enough to be good; it is not enough to refrain from doing evil. Christianity is something very positive and not simply negation. There ar</w:t>
      </w:r>
      <w:r w:rsidR="5C4115FF" w:rsidRPr="006358BF">
        <w:rPr>
          <w:rFonts w:ascii="Times New Roman" w:eastAsia="Georgia Pro" w:hAnsi="Times New Roman" w:cs="Times New Roman"/>
          <w:color w:val="501549" w:themeColor="accent5" w:themeShade="80"/>
        </w:rPr>
        <w:t>e many people who say, “</w:t>
      </w:r>
      <w:r w:rsidR="5C4115FF" w:rsidRPr="006358BF">
        <w:rPr>
          <w:rFonts w:ascii="Times New Roman" w:eastAsia="Georgia Pro" w:hAnsi="Times New Roman" w:cs="Times New Roman"/>
          <w:i/>
          <w:iCs/>
          <w:color w:val="501549" w:themeColor="accent5" w:themeShade="80"/>
        </w:rPr>
        <w:t xml:space="preserve">I don’t kill. I don’t steal. I don’t hurt anybody.” </w:t>
      </w:r>
      <w:r w:rsidR="5C4115FF" w:rsidRPr="006358BF">
        <w:rPr>
          <w:rFonts w:ascii="Times New Roman" w:eastAsia="Georgia Pro" w:hAnsi="Times New Roman" w:cs="Times New Roman"/>
          <w:color w:val="501549" w:themeColor="accent5" w:themeShade="80"/>
        </w:rPr>
        <w:t>That’s not enough. You’re still lacking much! The young man’s goodness was still def</w:t>
      </w:r>
      <w:r w:rsidR="4272F518" w:rsidRPr="006358BF">
        <w:rPr>
          <w:rFonts w:ascii="Times New Roman" w:eastAsia="Georgia Pro" w:hAnsi="Times New Roman" w:cs="Times New Roman"/>
          <w:color w:val="501549" w:themeColor="accent5" w:themeShade="80"/>
        </w:rPr>
        <w:t>icient, and it became clear when Christ told him what he was lacking: “</w:t>
      </w:r>
      <w:r w:rsidR="4272F518" w:rsidRPr="006358BF">
        <w:rPr>
          <w:rFonts w:ascii="Times New Roman" w:eastAsia="Georgia Pro" w:hAnsi="Times New Roman" w:cs="Times New Roman"/>
          <w:i/>
          <w:iCs/>
          <w:color w:val="501549" w:themeColor="accent5" w:themeShade="80"/>
        </w:rPr>
        <w:t xml:space="preserve">Go, sell what you have, and give the money to the poor, and you will have treasure in heaven. Then, come, follow me.” </w:t>
      </w:r>
      <w:r w:rsidR="4272F518" w:rsidRPr="006358BF">
        <w:rPr>
          <w:rFonts w:ascii="Times New Roman" w:eastAsia="Georgia Pro" w:hAnsi="Times New Roman" w:cs="Times New Roman"/>
          <w:color w:val="501549" w:themeColor="accent5" w:themeShade="80"/>
        </w:rPr>
        <w:t>Sadly, the gospel says that the y</w:t>
      </w:r>
      <w:r w:rsidR="4CE3BA8E" w:rsidRPr="006358BF">
        <w:rPr>
          <w:rFonts w:ascii="Times New Roman" w:eastAsia="Georgia Pro" w:hAnsi="Times New Roman" w:cs="Times New Roman"/>
          <w:color w:val="501549" w:themeColor="accent5" w:themeShade="80"/>
        </w:rPr>
        <w:t xml:space="preserve">oung man’s </w:t>
      </w:r>
      <w:r w:rsidR="4CE3BA8E" w:rsidRPr="006358BF">
        <w:rPr>
          <w:rFonts w:ascii="Times New Roman" w:eastAsia="Georgia Pro" w:hAnsi="Times New Roman" w:cs="Times New Roman"/>
          <w:i/>
          <w:iCs/>
          <w:color w:val="501549" w:themeColor="accent5" w:themeShade="80"/>
        </w:rPr>
        <w:t>face fell and he went away sad because he was very rich</w:t>
      </w:r>
      <w:r w:rsidR="4CE3BA8E" w:rsidRPr="006358BF">
        <w:rPr>
          <w:rFonts w:ascii="Times New Roman" w:eastAsia="Georgia Pro" w:hAnsi="Times New Roman" w:cs="Times New Roman"/>
          <w:color w:val="501549" w:themeColor="accent5" w:themeShade="80"/>
        </w:rPr>
        <w:t>. It is not that Christ had a grudge against the rich, nor is it true that the Church or the Church’s preaching rails against them. That is not the case. We have just said that Christ “</w:t>
      </w:r>
      <w:r w:rsidR="4CE3BA8E" w:rsidRPr="006358BF">
        <w:rPr>
          <w:rFonts w:ascii="Times New Roman" w:eastAsia="Georgia Pro" w:hAnsi="Times New Roman" w:cs="Times New Roman"/>
          <w:i/>
          <w:iCs/>
          <w:color w:val="501549" w:themeColor="accent5" w:themeShade="80"/>
        </w:rPr>
        <w:t>looked on the young m</w:t>
      </w:r>
      <w:r w:rsidR="7832DA62" w:rsidRPr="006358BF">
        <w:rPr>
          <w:rFonts w:ascii="Times New Roman" w:eastAsia="Georgia Pro" w:hAnsi="Times New Roman" w:cs="Times New Roman"/>
          <w:i/>
          <w:iCs/>
          <w:color w:val="501549" w:themeColor="accent5" w:themeShade="80"/>
        </w:rPr>
        <w:t>an with love</w:t>
      </w:r>
      <w:r w:rsidR="7832DA62" w:rsidRPr="006358BF">
        <w:rPr>
          <w:rFonts w:ascii="Times New Roman" w:eastAsia="Georgia Pro" w:hAnsi="Times New Roman" w:cs="Times New Roman"/>
          <w:color w:val="501549" w:themeColor="accent5" w:themeShade="80"/>
        </w:rPr>
        <w:t>,” and because he loved him, he taught him the true way.</w:t>
      </w:r>
    </w:p>
    <w:p w14:paraId="1D1BF12D" w14:textId="77777777" w:rsidR="00443C8E" w:rsidRPr="00443C8E" w:rsidRDefault="00443C8E" w:rsidP="00443C8E">
      <w:pPr>
        <w:pStyle w:val="Heading3"/>
        <w:rPr>
          <w:rFonts w:ascii="Times New Roman" w:eastAsia="Georgia Pro" w:hAnsi="Times New Roman" w:cs="Times New Roman"/>
        </w:rPr>
      </w:pPr>
      <w:bookmarkStart w:id="18" w:name="_Toc213238988"/>
      <w:r w:rsidRPr="00E4429C">
        <w:rPr>
          <w:rFonts w:ascii="Times New Roman" w:eastAsia="Georgia Pro" w:hAnsi="Times New Roman" w:cs="Times New Roman"/>
          <w:highlight w:val="green"/>
        </w:rPr>
        <w:t>Intention for this Decade: *share aloud*</w:t>
      </w:r>
      <w:bookmarkEnd w:id="18"/>
    </w:p>
    <w:p w14:paraId="0E44092C" w14:textId="1EA96957" w:rsidR="00443C8E" w:rsidRPr="00443C8E" w:rsidRDefault="00443C8E" w:rsidP="454C29E3">
      <w:pPr>
        <w:rPr>
          <w:rFonts w:ascii="Times New Roman" w:eastAsia="Georgia Pro" w:hAnsi="Times New Roman" w:cs="Times New Roman"/>
          <w:color w:val="156082" w:themeColor="accent1"/>
        </w:rPr>
      </w:pPr>
      <w:r w:rsidRPr="00443C8E">
        <w:rPr>
          <w:rFonts w:ascii="Times New Roman" w:eastAsia="Georgia Pro" w:hAnsi="Times New Roman" w:cs="Times New Roman"/>
          <w:i/>
          <w:iCs/>
          <w:color w:val="156082" w:themeColor="accent1"/>
        </w:rPr>
        <w:t>For all Catholics, that God inspire them to take action in their local communities to support and protect migrants and to advocate on their behalf.</w:t>
      </w:r>
    </w:p>
    <w:p w14:paraId="1F29276C" w14:textId="5BA76E85" w:rsidR="372012EC" w:rsidRPr="00C543AB" w:rsidRDefault="372012EC" w:rsidP="00C543AB">
      <w:pPr>
        <w:pStyle w:val="Heading4"/>
        <w:rPr>
          <w:rFonts w:ascii="Times New Roman" w:eastAsia="Georgia Pro" w:hAnsi="Times New Roman" w:cs="Times New Roman"/>
        </w:rPr>
      </w:pPr>
      <w:r w:rsidRPr="00E4429C">
        <w:rPr>
          <w:rFonts w:ascii="Times New Roman" w:eastAsia="Georgia Pro" w:hAnsi="Times New Roman" w:cs="Times New Roman"/>
          <w:highlight w:val="green"/>
        </w:rPr>
        <w:t>All:</w:t>
      </w:r>
    </w:p>
    <w:p w14:paraId="4686E207" w14:textId="3F46A74C" w:rsidR="37786C6E" w:rsidRPr="006358BF" w:rsidRDefault="37786C6E" w:rsidP="454C29E3">
      <w:pPr>
        <w:rPr>
          <w:rFonts w:ascii="Times New Roman" w:eastAsia="Georgia Pro" w:hAnsi="Times New Roman" w:cs="Times New Roman"/>
          <w:b/>
          <w:bCs/>
        </w:rPr>
      </w:pPr>
      <w:r w:rsidRPr="006358BF">
        <w:rPr>
          <w:rFonts w:ascii="Times New Roman" w:eastAsia="Georgia Pro" w:hAnsi="Times New Roman" w:cs="Times New Roman"/>
          <w:b/>
          <w:bCs/>
        </w:rPr>
        <w:t>Pray the Our Father</w:t>
      </w:r>
      <w:r w:rsidR="4CC601EE" w:rsidRPr="006358BF">
        <w:rPr>
          <w:rFonts w:ascii="Times New Roman" w:eastAsia="Georgia Pro" w:hAnsi="Times New Roman" w:cs="Times New Roman"/>
          <w:b/>
          <w:bCs/>
        </w:rPr>
        <w:t xml:space="preserve"> </w:t>
      </w:r>
    </w:p>
    <w:p w14:paraId="7A664B85" w14:textId="55E37640" w:rsidR="37786C6E" w:rsidRPr="006358BF" w:rsidRDefault="37786C6E" w:rsidP="454C29E3">
      <w:pPr>
        <w:rPr>
          <w:rFonts w:ascii="Times New Roman" w:eastAsia="Georgia Pro" w:hAnsi="Times New Roman" w:cs="Times New Roman"/>
          <w:b/>
          <w:bCs/>
        </w:rPr>
      </w:pPr>
      <w:r w:rsidRPr="006358BF">
        <w:rPr>
          <w:rFonts w:ascii="Times New Roman" w:eastAsia="Georgia Pro" w:hAnsi="Times New Roman" w:cs="Times New Roman"/>
          <w:b/>
          <w:bCs/>
        </w:rPr>
        <w:t>Pray the Hail Mary (10x)</w:t>
      </w:r>
    </w:p>
    <w:p w14:paraId="2CB45CF4" w14:textId="07C5201A" w:rsidR="37786C6E" w:rsidRPr="006358BF" w:rsidRDefault="37786C6E"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Pray the Glory </w:t>
      </w:r>
      <w:r w:rsidR="00C543AB">
        <w:rPr>
          <w:rFonts w:ascii="Times New Roman" w:eastAsia="Georgia Pro" w:hAnsi="Times New Roman" w:cs="Times New Roman"/>
          <w:b/>
          <w:bCs/>
        </w:rPr>
        <w:t>B</w:t>
      </w:r>
      <w:r w:rsidRPr="006358BF">
        <w:rPr>
          <w:rFonts w:ascii="Times New Roman" w:eastAsia="Georgia Pro" w:hAnsi="Times New Roman" w:cs="Times New Roman"/>
          <w:b/>
          <w:bCs/>
        </w:rPr>
        <w:t>e</w:t>
      </w:r>
      <w:r w:rsidR="6F99459B" w:rsidRPr="006358BF">
        <w:rPr>
          <w:rFonts w:ascii="Times New Roman" w:eastAsia="Georgia Pro" w:hAnsi="Times New Roman" w:cs="Times New Roman"/>
          <w:b/>
          <w:bCs/>
        </w:rPr>
        <w:t xml:space="preserve"> </w:t>
      </w:r>
    </w:p>
    <w:p w14:paraId="5B230397" w14:textId="71FEFDFE" w:rsidR="37786C6E" w:rsidRPr="006358BF" w:rsidRDefault="37786C6E" w:rsidP="454C29E3">
      <w:pPr>
        <w:pStyle w:val="Heading3"/>
        <w:rPr>
          <w:rFonts w:ascii="Times New Roman" w:eastAsia="Georgia Pro" w:hAnsi="Times New Roman" w:cs="Times New Roman"/>
        </w:rPr>
      </w:pPr>
      <w:bookmarkStart w:id="19" w:name="_Toc213238989"/>
      <w:r w:rsidRPr="006358BF">
        <w:rPr>
          <w:rFonts w:ascii="Times New Roman" w:eastAsia="Georgia Pro" w:hAnsi="Times New Roman" w:cs="Times New Roman"/>
        </w:rPr>
        <w:t>Concluding Prayer at the end of the decade (Bishop Wilson)</w:t>
      </w:r>
      <w:bookmarkEnd w:id="19"/>
    </w:p>
    <w:p w14:paraId="091CFD84" w14:textId="2777DC8D" w:rsidR="44C602F5"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9:</w:t>
      </w:r>
    </w:p>
    <w:p w14:paraId="6B4B6BF6" w14:textId="18379D92" w:rsidR="37786C6E" w:rsidRPr="00950779" w:rsidRDefault="37786C6E" w:rsidP="454C29E3">
      <w:pPr>
        <w:rPr>
          <w:rFonts w:ascii="Times New Roman" w:eastAsia="Georgia Pro" w:hAnsi="Times New Roman" w:cs="Times New Roman"/>
        </w:rPr>
      </w:pPr>
      <w:r w:rsidRPr="00950779">
        <w:rPr>
          <w:rFonts w:ascii="Times New Roman" w:eastAsia="Georgia Pro" w:hAnsi="Times New Roman" w:cs="Times New Roman"/>
        </w:rPr>
        <w:t>Heavenly Father,</w:t>
      </w:r>
      <w:r w:rsidR="00C543AB" w:rsidRPr="00950779">
        <w:rPr>
          <w:rFonts w:ascii="Times New Roman" w:eastAsia="Georgia Pro" w:hAnsi="Times New Roman" w:cs="Times New Roman"/>
        </w:rPr>
        <w:t xml:space="preserve"> w</w:t>
      </w:r>
      <w:r w:rsidRPr="00950779">
        <w:rPr>
          <w:rFonts w:ascii="Times New Roman" w:eastAsia="Georgia Pro" w:hAnsi="Times New Roman" w:cs="Times New Roman"/>
        </w:rPr>
        <w:t>e desire to follow your Son, and to be captured by his gaze of steady love.</w:t>
      </w:r>
      <w:r w:rsidR="00C543AB" w:rsidRPr="00950779">
        <w:rPr>
          <w:rFonts w:ascii="Times New Roman" w:eastAsia="Georgia Pro" w:hAnsi="Times New Roman" w:cs="Times New Roman"/>
        </w:rPr>
        <w:t xml:space="preserve"> </w:t>
      </w:r>
      <w:r w:rsidRPr="00950779">
        <w:rPr>
          <w:rFonts w:ascii="Times New Roman" w:eastAsia="Georgia Pro" w:hAnsi="Times New Roman" w:cs="Times New Roman"/>
        </w:rPr>
        <w:t>Help us to overcome the obstacles which prevent us from giving ourselves</w:t>
      </w:r>
      <w:r w:rsidR="00C543AB" w:rsidRPr="00950779">
        <w:rPr>
          <w:rFonts w:ascii="Times New Roman" w:eastAsia="Georgia Pro" w:hAnsi="Times New Roman" w:cs="Times New Roman"/>
        </w:rPr>
        <w:t xml:space="preserve"> m</w:t>
      </w:r>
      <w:r w:rsidRPr="00950779">
        <w:rPr>
          <w:rFonts w:ascii="Times New Roman" w:eastAsia="Georgia Pro" w:hAnsi="Times New Roman" w:cs="Times New Roman"/>
        </w:rPr>
        <w:t>ore fully and freely to the Lord Jesus.</w:t>
      </w:r>
      <w:r w:rsidR="00C543AB" w:rsidRPr="00950779">
        <w:rPr>
          <w:rFonts w:ascii="Times New Roman" w:eastAsia="Georgia Pro" w:hAnsi="Times New Roman" w:cs="Times New Roman"/>
        </w:rPr>
        <w:t xml:space="preserve"> </w:t>
      </w:r>
      <w:r w:rsidRPr="00950779">
        <w:rPr>
          <w:rFonts w:ascii="Times New Roman" w:eastAsia="Georgia Pro" w:hAnsi="Times New Roman" w:cs="Times New Roman"/>
        </w:rPr>
        <w:t>Teach us to love every person,</w:t>
      </w:r>
      <w:r w:rsidR="00C543AB" w:rsidRPr="00950779">
        <w:rPr>
          <w:rFonts w:ascii="Times New Roman" w:eastAsia="Georgia Pro" w:hAnsi="Times New Roman" w:cs="Times New Roman"/>
        </w:rPr>
        <w:t xml:space="preserve"> n</w:t>
      </w:r>
      <w:r w:rsidRPr="00950779">
        <w:rPr>
          <w:rFonts w:ascii="Times New Roman" w:eastAsia="Georgia Pro" w:hAnsi="Times New Roman" w:cs="Times New Roman"/>
        </w:rPr>
        <w:t>o matter what their situation in life happens to be.</w:t>
      </w:r>
      <w:r w:rsidR="00C543AB" w:rsidRPr="00950779">
        <w:rPr>
          <w:rFonts w:ascii="Times New Roman" w:eastAsia="Georgia Pro" w:hAnsi="Times New Roman" w:cs="Times New Roman"/>
        </w:rPr>
        <w:t xml:space="preserve"> </w:t>
      </w:r>
      <w:r w:rsidRPr="00950779">
        <w:rPr>
          <w:rFonts w:ascii="Times New Roman" w:eastAsia="Georgia Pro" w:hAnsi="Times New Roman" w:cs="Times New Roman"/>
        </w:rPr>
        <w:t>We ask this through Christ Our Lord. Amen.</w:t>
      </w:r>
    </w:p>
    <w:p w14:paraId="57ADD35D" w14:textId="5531CFB1" w:rsidR="6F3053C2" w:rsidRPr="006358BF" w:rsidRDefault="6F3053C2" w:rsidP="454C29E3">
      <w:pPr>
        <w:rPr>
          <w:rFonts w:ascii="Times New Roman" w:eastAsia="Georgia Pro" w:hAnsi="Times New Roman" w:cs="Times New Roman"/>
          <w:b/>
          <w:bCs/>
        </w:rPr>
      </w:pPr>
      <w:r w:rsidRPr="006358BF">
        <w:rPr>
          <w:rFonts w:ascii="Times New Roman" w:eastAsia="Georgia Pro" w:hAnsi="Times New Roman" w:cs="Times New Roman"/>
          <w:i/>
          <w:iCs/>
        </w:rPr>
        <w:t>Holy Mary, Mother of God</w:t>
      </w:r>
      <w:r w:rsidRPr="006358BF">
        <w:rPr>
          <w:rFonts w:ascii="Times New Roman" w:eastAsia="Georgia Pro" w:hAnsi="Times New Roman" w:cs="Times New Roman"/>
        </w:rPr>
        <w:t>—</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all</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348CDDD9" w14:textId="53EF23F0" w:rsidR="6F3053C2" w:rsidRPr="006358BF" w:rsidRDefault="6F3053C2" w:rsidP="454C29E3">
      <w:pPr>
        <w:rPr>
          <w:rFonts w:ascii="Times New Roman" w:eastAsia="Georgia Pro" w:hAnsi="Times New Roman" w:cs="Times New Roman"/>
          <w:b/>
          <w:bCs/>
        </w:rPr>
      </w:pPr>
      <w:r w:rsidRPr="006358BF">
        <w:rPr>
          <w:rFonts w:ascii="Times New Roman" w:eastAsia="Georgia Pro" w:hAnsi="Times New Roman" w:cs="Times New Roman"/>
          <w:i/>
          <w:iCs/>
        </w:rPr>
        <w:t>St. Oscar Romero</w:t>
      </w:r>
      <w:r w:rsidRPr="006358BF">
        <w:rPr>
          <w:rFonts w:ascii="Times New Roman" w:eastAsia="Georgia Pro" w:hAnsi="Times New Roman" w:cs="Times New Roman"/>
        </w:rPr>
        <w:t>—</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all</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40621562" w14:textId="049F8202" w:rsidR="454C29E3" w:rsidRPr="006358BF" w:rsidRDefault="6F3053C2" w:rsidP="454C29E3">
      <w:pPr>
        <w:rPr>
          <w:rFonts w:ascii="Times New Roman" w:eastAsia="Georgia Pro" w:hAnsi="Times New Roman" w:cs="Times New Roman"/>
          <w:b/>
          <w:bCs/>
        </w:rPr>
      </w:pPr>
      <w:r w:rsidRPr="006358BF">
        <w:rPr>
          <w:rFonts w:ascii="Times New Roman" w:eastAsia="Georgia Pro" w:hAnsi="Times New Roman" w:cs="Times New Roman"/>
          <w:i/>
          <w:iCs/>
        </w:rPr>
        <w:t>St. Frances Cabrini</w:t>
      </w:r>
      <w:r w:rsidRPr="006358BF">
        <w:rPr>
          <w:rFonts w:ascii="Times New Roman" w:eastAsia="Georgia Pro" w:hAnsi="Times New Roman" w:cs="Times New Roman"/>
        </w:rPr>
        <w:t>—</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all</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pray for us</w:t>
      </w:r>
    </w:p>
    <w:p w14:paraId="0596EB5F" w14:textId="2E6917C9" w:rsidR="37786C6E" w:rsidRPr="0091034B" w:rsidRDefault="37786C6E" w:rsidP="0091034B">
      <w:pPr>
        <w:pStyle w:val="Heading1"/>
        <w:rPr>
          <w:rFonts w:ascii="Times New Roman" w:eastAsia="Georgia Pro" w:hAnsi="Times New Roman" w:cs="Times New Roman"/>
          <w:b/>
          <w:bCs/>
        </w:rPr>
      </w:pPr>
      <w:bookmarkStart w:id="20" w:name="_Toc213238990"/>
      <w:r w:rsidRPr="0091034B">
        <w:rPr>
          <w:rFonts w:ascii="Times New Roman" w:eastAsia="Georgia Pro" w:hAnsi="Times New Roman" w:cs="Times New Roman"/>
          <w:b/>
          <w:bCs/>
        </w:rPr>
        <w:lastRenderedPageBreak/>
        <w:t>4</w:t>
      </w:r>
      <w:r w:rsidRPr="0091034B">
        <w:rPr>
          <w:rFonts w:ascii="Times New Roman" w:eastAsia="Georgia Pro" w:hAnsi="Times New Roman" w:cs="Times New Roman"/>
          <w:b/>
          <w:bCs/>
          <w:vertAlign w:val="superscript"/>
        </w:rPr>
        <w:t>th</w:t>
      </w:r>
      <w:r w:rsidRPr="0091034B">
        <w:rPr>
          <w:rFonts w:ascii="Times New Roman" w:eastAsia="Georgia Pro" w:hAnsi="Times New Roman" w:cs="Times New Roman"/>
          <w:b/>
          <w:bCs/>
        </w:rPr>
        <w:t xml:space="preserve"> Mystery of Compassion and Mercy: The Lord Jesus Meets the Woman Caught in Adultery</w:t>
      </w:r>
      <w:bookmarkEnd w:id="20"/>
    </w:p>
    <w:p w14:paraId="53A3B974" w14:textId="25908759" w:rsidR="37786C6E" w:rsidRPr="006358BF" w:rsidRDefault="37786C6E" w:rsidP="454C29E3">
      <w:pPr>
        <w:pStyle w:val="Heading3"/>
        <w:rPr>
          <w:rFonts w:ascii="Times New Roman" w:eastAsia="Georgia Pro" w:hAnsi="Times New Roman" w:cs="Times New Roman"/>
        </w:rPr>
      </w:pPr>
      <w:bookmarkStart w:id="21" w:name="_Toc213238991"/>
      <w:r w:rsidRPr="006358BF">
        <w:rPr>
          <w:rFonts w:ascii="Times New Roman" w:eastAsia="Georgia Pro" w:hAnsi="Times New Roman" w:cs="Times New Roman"/>
        </w:rPr>
        <w:t>Scripture Text: John 8: 1-11 (NABRE)</w:t>
      </w:r>
      <w:bookmarkEnd w:id="21"/>
    </w:p>
    <w:p w14:paraId="5412EF94" w14:textId="225C1F2E" w:rsidR="24F5801E" w:rsidRPr="00C543AB" w:rsidRDefault="24F5801E"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 xml:space="preserve">Reader </w:t>
      </w:r>
      <w:r w:rsidR="00C543AB" w:rsidRPr="00173CE9">
        <w:rPr>
          <w:rFonts w:ascii="Times New Roman" w:eastAsia="Georgia Pro" w:hAnsi="Times New Roman" w:cs="Times New Roman"/>
          <w:highlight w:val="yellow"/>
        </w:rPr>
        <w:t>10:</w:t>
      </w:r>
    </w:p>
    <w:p w14:paraId="0AB966AB" w14:textId="06DCD886" w:rsidR="37786C6E" w:rsidRPr="006358BF" w:rsidRDefault="37786C6E" w:rsidP="454C29E3">
      <w:pPr>
        <w:rPr>
          <w:rFonts w:ascii="Times New Roman" w:eastAsia="Georgia Pro" w:hAnsi="Times New Roman" w:cs="Times New Roman"/>
          <w:color w:val="C00000"/>
        </w:rPr>
      </w:pPr>
      <w:r w:rsidRPr="006358BF">
        <w:rPr>
          <w:rFonts w:ascii="Times New Roman" w:eastAsia="Georgia Pro" w:hAnsi="Times New Roman" w:cs="Times New Roman"/>
          <w:color w:val="C00000"/>
        </w:rPr>
        <w:t>Then each went to his own house, while Jesus went to the Mount of Olives.</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But early in the morning he arrived again in the temple area, and all the people started coming to him, and he sat down and taught them. Then the scribes and the Pharisees brought a woman who had been caught in adultery and made her stand in the middle. They said to him, “Teacher, this woman was caught in the very act of committing adultery. Now in the law, Moses commanded us to stone such women.</w:t>
      </w:r>
      <w:r w:rsidR="00C543AB" w:rsidRPr="006358BF">
        <w:rPr>
          <w:rFonts w:ascii="Times New Roman" w:eastAsia="Georgia Pro" w:hAnsi="Times New Roman" w:cs="Times New Roman"/>
          <w:color w:val="C00000"/>
        </w:rPr>
        <w:t xml:space="preserve"> </w:t>
      </w:r>
      <w:r w:rsidRPr="006358BF">
        <w:rPr>
          <w:rFonts w:ascii="Times New Roman" w:eastAsia="Georgia Pro" w:hAnsi="Times New Roman" w:cs="Times New Roman"/>
          <w:color w:val="C00000"/>
        </w:rPr>
        <w:t>So what do you say?” They said this to test him, so that they could have some charge to bring against him. Jesus bent down and began to write on the ground with his finger.</w:t>
      </w:r>
      <w:r w:rsidR="00C543AB" w:rsidRPr="006358BF">
        <w:rPr>
          <w:rFonts w:ascii="Times New Roman" w:eastAsia="Georgia Pro" w:hAnsi="Times New Roman" w:cs="Times New Roman"/>
          <w:color w:val="C00000"/>
        </w:rPr>
        <w:t xml:space="preserve"> </w:t>
      </w:r>
      <w:r w:rsidRPr="006358BF">
        <w:rPr>
          <w:rFonts w:ascii="Times New Roman" w:eastAsia="Georgia Pro" w:hAnsi="Times New Roman" w:cs="Times New Roman"/>
          <w:color w:val="C00000"/>
        </w:rPr>
        <w:t xml:space="preserve">But when they continued asking him, he straightened up and said to them, “Let the one among you who is without sin be the first to throw a stone at her.” </w:t>
      </w:r>
      <w:proofErr w:type="gramStart"/>
      <w:r w:rsidRPr="006358BF">
        <w:rPr>
          <w:rFonts w:ascii="Times New Roman" w:eastAsia="Georgia Pro" w:hAnsi="Times New Roman" w:cs="Times New Roman"/>
          <w:color w:val="C00000"/>
        </w:rPr>
        <w:t>Again</w:t>
      </w:r>
      <w:proofErr w:type="gramEnd"/>
      <w:r w:rsidRPr="006358BF">
        <w:rPr>
          <w:rFonts w:ascii="Times New Roman" w:eastAsia="Georgia Pro" w:hAnsi="Times New Roman" w:cs="Times New Roman"/>
          <w:color w:val="C00000"/>
        </w:rPr>
        <w:t xml:space="preserve"> he bent down and wrote on the ground. And in response, they went away one by one, beginning with the elders. </w:t>
      </w:r>
      <w:proofErr w:type="gramStart"/>
      <w:r w:rsidRPr="006358BF">
        <w:rPr>
          <w:rFonts w:ascii="Times New Roman" w:eastAsia="Georgia Pro" w:hAnsi="Times New Roman" w:cs="Times New Roman"/>
          <w:color w:val="C00000"/>
        </w:rPr>
        <w:t>So</w:t>
      </w:r>
      <w:proofErr w:type="gramEnd"/>
      <w:r w:rsidRPr="006358BF">
        <w:rPr>
          <w:rFonts w:ascii="Times New Roman" w:eastAsia="Georgia Pro" w:hAnsi="Times New Roman" w:cs="Times New Roman"/>
          <w:color w:val="C00000"/>
        </w:rPr>
        <w:t xml:space="preserve"> he was left alone with the woman before him. Then Jesus straightened up and said to her, “Woman, where are they? Has no one condemned you?” She replied, “No one, sir.” Then Jesus said, “Neither do I condemn you. Go, [and] from now on do not sin </w:t>
      </w:r>
      <w:proofErr w:type="spellStart"/>
      <w:proofErr w:type="gramStart"/>
      <w:r w:rsidRPr="006358BF">
        <w:rPr>
          <w:rFonts w:ascii="Times New Roman" w:eastAsia="Georgia Pro" w:hAnsi="Times New Roman" w:cs="Times New Roman"/>
          <w:color w:val="C00000"/>
        </w:rPr>
        <w:t>any more</w:t>
      </w:r>
      <w:proofErr w:type="spellEnd"/>
      <w:proofErr w:type="gramEnd"/>
      <w:r w:rsidRPr="006358BF">
        <w:rPr>
          <w:rFonts w:ascii="Times New Roman" w:eastAsia="Georgia Pro" w:hAnsi="Times New Roman" w:cs="Times New Roman"/>
          <w:color w:val="C00000"/>
        </w:rPr>
        <w:t>.”</w:t>
      </w:r>
    </w:p>
    <w:p w14:paraId="3A799D31" w14:textId="0B3C492D" w:rsidR="37786C6E" w:rsidRPr="006358BF" w:rsidRDefault="37786C6E" w:rsidP="454C29E3">
      <w:pPr>
        <w:pStyle w:val="Heading3"/>
        <w:rPr>
          <w:rFonts w:ascii="Times New Roman" w:eastAsia="Georgia Pro" w:hAnsi="Times New Roman" w:cs="Times New Roman"/>
        </w:rPr>
      </w:pPr>
      <w:bookmarkStart w:id="22" w:name="_Toc213238992"/>
      <w:r w:rsidRPr="006358BF">
        <w:rPr>
          <w:rFonts w:ascii="Times New Roman" w:eastAsia="Georgia Pro" w:hAnsi="Times New Roman" w:cs="Times New Roman"/>
        </w:rPr>
        <w:t>Reflection from the words of St. Oscar Romero:</w:t>
      </w:r>
      <w:r w:rsidR="00C543AB">
        <w:rPr>
          <w:rFonts w:ascii="Times New Roman" w:eastAsia="Georgia Pro" w:hAnsi="Times New Roman" w:cs="Times New Roman"/>
        </w:rPr>
        <w:t xml:space="preserve"> March 23, </w:t>
      </w:r>
      <w:proofErr w:type="gramStart"/>
      <w:r w:rsidR="00C543AB">
        <w:rPr>
          <w:rFonts w:ascii="Times New Roman" w:eastAsia="Georgia Pro" w:hAnsi="Times New Roman" w:cs="Times New Roman"/>
        </w:rPr>
        <w:t>1980</w:t>
      </w:r>
      <w:proofErr w:type="gramEnd"/>
      <w:r w:rsidR="00C543AB">
        <w:rPr>
          <w:rFonts w:ascii="Times New Roman" w:eastAsia="Georgia Pro" w:hAnsi="Times New Roman" w:cs="Times New Roman"/>
        </w:rPr>
        <w:t xml:space="preserve"> Homily</w:t>
      </w:r>
      <w:bookmarkEnd w:id="22"/>
    </w:p>
    <w:p w14:paraId="24648D73" w14:textId="721D5B52" w:rsidR="6515C25B" w:rsidRPr="00C543AB" w:rsidRDefault="6515C25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w:t>
      </w:r>
      <w:r w:rsidR="00C543AB" w:rsidRPr="00173CE9">
        <w:rPr>
          <w:rFonts w:ascii="Times New Roman" w:eastAsia="Georgia Pro" w:hAnsi="Times New Roman" w:cs="Times New Roman"/>
          <w:highlight w:val="yellow"/>
        </w:rPr>
        <w:t xml:space="preserve"> 11:</w:t>
      </w:r>
    </w:p>
    <w:p w14:paraId="16233187" w14:textId="6FE5B4BE" w:rsidR="00950779" w:rsidRDefault="3B127860"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 xml:space="preserve">When this woman was caught, the Pharisees and scribes were debating how she should die, whether by stoning or strangulation or some other way. </w:t>
      </w:r>
      <w:proofErr w:type="gramStart"/>
      <w:r w:rsidRPr="006358BF">
        <w:rPr>
          <w:rFonts w:ascii="Times New Roman" w:eastAsia="Georgia Pro" w:hAnsi="Times New Roman" w:cs="Times New Roman"/>
          <w:color w:val="501549" w:themeColor="accent5" w:themeShade="80"/>
        </w:rPr>
        <w:t>Thus</w:t>
      </w:r>
      <w:proofErr w:type="gramEnd"/>
      <w:r w:rsidRPr="006358BF">
        <w:rPr>
          <w:rFonts w:ascii="Times New Roman" w:eastAsia="Georgia Pro" w:hAnsi="Times New Roman" w:cs="Times New Roman"/>
          <w:color w:val="501549" w:themeColor="accent5" w:themeShade="80"/>
        </w:rPr>
        <w:t xml:space="preserve"> they said to Jesus, “</w:t>
      </w:r>
      <w:r w:rsidRPr="006358BF">
        <w:rPr>
          <w:rFonts w:ascii="Times New Roman" w:eastAsia="Georgia Pro" w:hAnsi="Times New Roman" w:cs="Times New Roman"/>
          <w:i/>
          <w:iCs/>
          <w:color w:val="501549" w:themeColor="accent5" w:themeShade="80"/>
        </w:rPr>
        <w:t xml:space="preserve">This woman was caught in adultery. Our law says she should die. What do you say?” </w:t>
      </w:r>
      <w:r w:rsidRPr="006358BF">
        <w:rPr>
          <w:rFonts w:ascii="Times New Roman" w:eastAsia="Georgia Pro" w:hAnsi="Times New Roman" w:cs="Times New Roman"/>
          <w:color w:val="501549" w:themeColor="accent5" w:themeShade="80"/>
        </w:rPr>
        <w:t>I</w:t>
      </w:r>
      <w:r w:rsidR="1D7F00D1" w:rsidRPr="006358BF">
        <w:rPr>
          <w:rFonts w:ascii="Times New Roman" w:eastAsia="Georgia Pro" w:hAnsi="Times New Roman" w:cs="Times New Roman"/>
          <w:color w:val="501549" w:themeColor="accent5" w:themeShade="80"/>
        </w:rPr>
        <w:t xml:space="preserve">n other </w:t>
      </w:r>
      <w:proofErr w:type="gramStart"/>
      <w:r w:rsidR="1D7F00D1" w:rsidRPr="006358BF">
        <w:rPr>
          <w:rFonts w:ascii="Times New Roman" w:eastAsia="Georgia Pro" w:hAnsi="Times New Roman" w:cs="Times New Roman"/>
          <w:color w:val="501549" w:themeColor="accent5" w:themeShade="80"/>
        </w:rPr>
        <w:t>words</w:t>
      </w:r>
      <w:proofErr w:type="gramEnd"/>
      <w:r w:rsidR="1D7F00D1" w:rsidRPr="006358BF">
        <w:rPr>
          <w:rFonts w:ascii="Times New Roman" w:eastAsia="Georgia Pro" w:hAnsi="Times New Roman" w:cs="Times New Roman"/>
          <w:color w:val="501549" w:themeColor="accent5" w:themeShade="80"/>
        </w:rPr>
        <w:t xml:space="preserve"> they were asking him, “</w:t>
      </w:r>
      <w:r w:rsidR="1D7F00D1" w:rsidRPr="006358BF">
        <w:rPr>
          <w:rFonts w:ascii="Times New Roman" w:eastAsia="Georgia Pro" w:hAnsi="Times New Roman" w:cs="Times New Roman"/>
          <w:i/>
          <w:iCs/>
          <w:color w:val="501549" w:themeColor="accent5" w:themeShade="80"/>
        </w:rPr>
        <w:t xml:space="preserve">How should we kill her?” </w:t>
      </w:r>
      <w:r w:rsidR="1D7F00D1" w:rsidRPr="006358BF">
        <w:rPr>
          <w:rFonts w:ascii="Times New Roman" w:eastAsia="Georgia Pro" w:hAnsi="Times New Roman" w:cs="Times New Roman"/>
          <w:color w:val="501549" w:themeColor="accent5" w:themeShade="80"/>
        </w:rPr>
        <w:t>Jesus was not concerned about the legalistic details. Calmy rising above the malice of those trying to entrap him, he began to write on the ground, like someone scribbling notes on</w:t>
      </w:r>
      <w:r w:rsidR="79117A5B" w:rsidRPr="006358BF">
        <w:rPr>
          <w:rFonts w:ascii="Times New Roman" w:eastAsia="Georgia Pro" w:hAnsi="Times New Roman" w:cs="Times New Roman"/>
          <w:color w:val="501549" w:themeColor="accent5" w:themeShade="80"/>
        </w:rPr>
        <w:t xml:space="preserve"> a piece of paper. The crowd kept insisting until Jesus responded with cleverness and wisdom, “</w:t>
      </w:r>
      <w:r w:rsidR="79117A5B" w:rsidRPr="006358BF">
        <w:rPr>
          <w:rFonts w:ascii="Times New Roman" w:eastAsia="Georgia Pro" w:hAnsi="Times New Roman" w:cs="Times New Roman"/>
          <w:i/>
          <w:iCs/>
          <w:color w:val="501549" w:themeColor="accent5" w:themeShade="80"/>
        </w:rPr>
        <w:t>Let the one among you who has no sin be the first to cast a stone</w:t>
      </w:r>
      <w:r w:rsidR="79117A5B" w:rsidRPr="006358BF">
        <w:rPr>
          <w:rFonts w:ascii="Times New Roman" w:eastAsia="Georgia Pro" w:hAnsi="Times New Roman" w:cs="Times New Roman"/>
          <w:color w:val="501549" w:themeColor="accent5" w:themeShade="80"/>
        </w:rPr>
        <w:t xml:space="preserve">.” He touched their conscience. They were witnesses </w:t>
      </w:r>
      <w:proofErr w:type="gramStart"/>
      <w:r w:rsidR="79117A5B" w:rsidRPr="006358BF">
        <w:rPr>
          <w:rFonts w:ascii="Times New Roman" w:eastAsia="Georgia Pro" w:hAnsi="Times New Roman" w:cs="Times New Roman"/>
          <w:color w:val="501549" w:themeColor="accent5" w:themeShade="80"/>
        </w:rPr>
        <w:t>of</w:t>
      </w:r>
      <w:proofErr w:type="gramEnd"/>
      <w:r w:rsidR="79117A5B" w:rsidRPr="006358BF">
        <w:rPr>
          <w:rFonts w:ascii="Times New Roman" w:eastAsia="Georgia Pro" w:hAnsi="Times New Roman" w:cs="Times New Roman"/>
          <w:color w:val="501549" w:themeColor="accent5" w:themeShade="80"/>
        </w:rPr>
        <w:t xml:space="preserve"> the deed, and according to the ancient laws the witnesses were to throw the first</w:t>
      </w:r>
      <w:r w:rsidR="4136B1CD" w:rsidRPr="006358BF">
        <w:rPr>
          <w:rFonts w:ascii="Times New Roman" w:eastAsia="Georgia Pro" w:hAnsi="Times New Roman" w:cs="Times New Roman"/>
          <w:color w:val="501549" w:themeColor="accent5" w:themeShade="80"/>
        </w:rPr>
        <w:t xml:space="preserve"> stones. As they examined their own consciences, however, they realized that they were witnesses </w:t>
      </w:r>
      <w:proofErr w:type="gramStart"/>
      <w:r w:rsidR="4136B1CD" w:rsidRPr="006358BF">
        <w:rPr>
          <w:rFonts w:ascii="Times New Roman" w:eastAsia="Georgia Pro" w:hAnsi="Times New Roman" w:cs="Times New Roman"/>
          <w:color w:val="501549" w:themeColor="accent5" w:themeShade="80"/>
        </w:rPr>
        <w:t>of</w:t>
      </w:r>
      <w:proofErr w:type="gramEnd"/>
      <w:r w:rsidR="4136B1CD" w:rsidRPr="006358BF">
        <w:rPr>
          <w:rFonts w:ascii="Times New Roman" w:eastAsia="Georgia Pro" w:hAnsi="Times New Roman" w:cs="Times New Roman"/>
          <w:color w:val="501549" w:themeColor="accent5" w:themeShade="80"/>
        </w:rPr>
        <w:t xml:space="preserve"> their own sins. Thus was the woman’s dignity saved. God does not save sin, but he does save the dignity of sinners, and here we have a perfect case. Converting the woman is much better than stoning her. Forgivi</w:t>
      </w:r>
      <w:r w:rsidR="15539664" w:rsidRPr="006358BF">
        <w:rPr>
          <w:rFonts w:ascii="Times New Roman" w:eastAsia="Georgia Pro" w:hAnsi="Times New Roman" w:cs="Times New Roman"/>
          <w:color w:val="501549" w:themeColor="accent5" w:themeShade="80"/>
        </w:rPr>
        <w:t xml:space="preserve">ng her and saving her is much better than condemning her...Look closely at this gospel </w:t>
      </w:r>
      <w:proofErr w:type="gramStart"/>
      <w:r w:rsidR="15539664" w:rsidRPr="006358BF">
        <w:rPr>
          <w:rFonts w:ascii="Times New Roman" w:eastAsia="Georgia Pro" w:hAnsi="Times New Roman" w:cs="Times New Roman"/>
          <w:color w:val="501549" w:themeColor="accent5" w:themeShade="80"/>
        </w:rPr>
        <w:t>so as to</w:t>
      </w:r>
      <w:proofErr w:type="gramEnd"/>
      <w:r w:rsidR="15539664" w:rsidRPr="006358BF">
        <w:rPr>
          <w:rFonts w:ascii="Times New Roman" w:eastAsia="Georgia Pro" w:hAnsi="Times New Roman" w:cs="Times New Roman"/>
          <w:color w:val="501549" w:themeColor="accent5" w:themeShade="80"/>
        </w:rPr>
        <w:t xml:space="preserve"> learn something of how considerate Jesus is with the other person. He always sees the person, no matter how sinful, as a child of God, an image of the Lord. By giving true primacy to </w:t>
      </w:r>
      <w:r w:rsidR="727F2F34" w:rsidRPr="006358BF">
        <w:rPr>
          <w:rFonts w:ascii="Times New Roman" w:eastAsia="Georgia Pro" w:hAnsi="Times New Roman" w:cs="Times New Roman"/>
          <w:color w:val="501549" w:themeColor="accent5" w:themeShade="80"/>
        </w:rPr>
        <w:t>human dignity, Jesus is the source of peace. People feel they matter to Jesus, who has no sin and no need to repent. Returning to him with sincerity is the greatest joy a human being can have.</w:t>
      </w:r>
    </w:p>
    <w:p w14:paraId="01991773" w14:textId="77777777" w:rsidR="00E65F08" w:rsidRPr="00E65F08" w:rsidRDefault="00E65F08" w:rsidP="00E65F08">
      <w:pPr>
        <w:pStyle w:val="Heading3"/>
        <w:rPr>
          <w:rFonts w:ascii="Times New Roman" w:eastAsia="Georgia Pro" w:hAnsi="Times New Roman" w:cs="Times New Roman"/>
        </w:rPr>
      </w:pPr>
      <w:bookmarkStart w:id="23" w:name="_Toc213238993"/>
      <w:r w:rsidRPr="00E4429C">
        <w:rPr>
          <w:rFonts w:ascii="Times New Roman" w:eastAsia="Georgia Pro" w:hAnsi="Times New Roman" w:cs="Times New Roman"/>
          <w:highlight w:val="green"/>
        </w:rPr>
        <w:lastRenderedPageBreak/>
        <w:t>Intention for this Decade: *share aloud*</w:t>
      </w:r>
      <w:bookmarkEnd w:id="23"/>
      <w:r w:rsidRPr="00E65F08">
        <w:rPr>
          <w:rFonts w:ascii="Times New Roman" w:eastAsia="Georgia Pro" w:hAnsi="Times New Roman" w:cs="Times New Roman"/>
        </w:rPr>
        <w:t xml:space="preserve"> </w:t>
      </w:r>
    </w:p>
    <w:p w14:paraId="1C984A75" w14:textId="161D6ADB" w:rsidR="00E65F08" w:rsidRDefault="00E65F08" w:rsidP="00950779">
      <w:pPr>
        <w:pStyle w:val="Heading4"/>
        <w:rPr>
          <w:rFonts w:ascii="Times New Roman" w:eastAsia="Georgia Pro" w:hAnsi="Times New Roman" w:cs="Times New Roman"/>
        </w:rPr>
      </w:pPr>
      <w:r w:rsidRPr="00E65F08">
        <w:rPr>
          <w:rFonts w:ascii="Times New Roman" w:eastAsia="Georgia Pro" w:hAnsi="Times New Roman" w:cs="Times New Roman"/>
        </w:rPr>
        <w:t>For our neighbors, coworkers, friends, fellow Christians, and all people, that they may grow in their awareness of the issue of migration and become a voice in the public square calling for greater protections for these populations.</w:t>
      </w:r>
    </w:p>
    <w:p w14:paraId="628BC074" w14:textId="7D8CC617" w:rsidR="78419021" w:rsidRPr="00950779" w:rsidRDefault="78419021" w:rsidP="00950779">
      <w:pPr>
        <w:pStyle w:val="Heading4"/>
        <w:rPr>
          <w:rFonts w:ascii="Times New Roman" w:eastAsia="Georgia Pro" w:hAnsi="Times New Roman" w:cs="Times New Roman"/>
        </w:rPr>
      </w:pPr>
      <w:r w:rsidRPr="00E4429C">
        <w:rPr>
          <w:rFonts w:ascii="Times New Roman" w:eastAsia="Georgia Pro" w:hAnsi="Times New Roman" w:cs="Times New Roman"/>
          <w:highlight w:val="green"/>
        </w:rPr>
        <w:t>All:</w:t>
      </w:r>
    </w:p>
    <w:p w14:paraId="33D94E7D" w14:textId="47A7E4F5" w:rsidR="727F2F34" w:rsidRPr="006358BF" w:rsidRDefault="727F2F34" w:rsidP="454C29E3">
      <w:pPr>
        <w:rPr>
          <w:rFonts w:ascii="Times New Roman" w:eastAsia="Georgia Pro" w:hAnsi="Times New Roman" w:cs="Times New Roman"/>
          <w:b/>
          <w:bCs/>
        </w:rPr>
      </w:pPr>
      <w:r w:rsidRPr="006358BF">
        <w:rPr>
          <w:rFonts w:ascii="Times New Roman" w:eastAsia="Georgia Pro" w:hAnsi="Times New Roman" w:cs="Times New Roman"/>
          <w:b/>
          <w:bCs/>
        </w:rPr>
        <w:t>Pray the Our Father</w:t>
      </w:r>
      <w:r w:rsidR="216520E3" w:rsidRPr="006358BF">
        <w:rPr>
          <w:rFonts w:ascii="Times New Roman" w:eastAsia="Georgia Pro" w:hAnsi="Times New Roman" w:cs="Times New Roman"/>
          <w:b/>
          <w:bCs/>
        </w:rPr>
        <w:t xml:space="preserve"> </w:t>
      </w:r>
    </w:p>
    <w:p w14:paraId="0C423E07" w14:textId="55E37640" w:rsidR="727F2F34" w:rsidRPr="006358BF" w:rsidRDefault="727F2F34" w:rsidP="454C29E3">
      <w:pPr>
        <w:rPr>
          <w:rFonts w:ascii="Times New Roman" w:eastAsia="Georgia Pro" w:hAnsi="Times New Roman" w:cs="Times New Roman"/>
          <w:b/>
          <w:bCs/>
        </w:rPr>
      </w:pPr>
      <w:r w:rsidRPr="006358BF">
        <w:rPr>
          <w:rFonts w:ascii="Times New Roman" w:eastAsia="Georgia Pro" w:hAnsi="Times New Roman" w:cs="Times New Roman"/>
          <w:b/>
          <w:bCs/>
        </w:rPr>
        <w:t>Pray the Hail Mary (10x)</w:t>
      </w:r>
    </w:p>
    <w:p w14:paraId="4A8B9D7B" w14:textId="0B97EA62" w:rsidR="727F2F34" w:rsidRPr="006358BF" w:rsidRDefault="727F2F34"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Pray the Glory </w:t>
      </w:r>
      <w:r w:rsidR="00950779">
        <w:rPr>
          <w:rFonts w:ascii="Times New Roman" w:eastAsia="Georgia Pro" w:hAnsi="Times New Roman" w:cs="Times New Roman"/>
          <w:b/>
          <w:bCs/>
        </w:rPr>
        <w:t>Be</w:t>
      </w:r>
    </w:p>
    <w:p w14:paraId="0B99D0C8" w14:textId="71FEFDFE" w:rsidR="727F2F34" w:rsidRPr="006358BF" w:rsidRDefault="727F2F34" w:rsidP="454C29E3">
      <w:pPr>
        <w:pStyle w:val="Heading3"/>
        <w:rPr>
          <w:rFonts w:ascii="Times New Roman" w:eastAsia="Georgia Pro" w:hAnsi="Times New Roman" w:cs="Times New Roman"/>
        </w:rPr>
      </w:pPr>
      <w:bookmarkStart w:id="24" w:name="_Toc213238994"/>
      <w:r w:rsidRPr="006358BF">
        <w:rPr>
          <w:rFonts w:ascii="Times New Roman" w:eastAsia="Georgia Pro" w:hAnsi="Times New Roman" w:cs="Times New Roman"/>
        </w:rPr>
        <w:t>Concluding Prayer at the end of the decade (Bishop Wilson)</w:t>
      </w:r>
      <w:bookmarkEnd w:id="24"/>
    </w:p>
    <w:p w14:paraId="7EA5AD42" w14:textId="102D9380" w:rsidR="125372D2" w:rsidRPr="00950779" w:rsidRDefault="00950779"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12:</w:t>
      </w:r>
    </w:p>
    <w:p w14:paraId="2766B70D" w14:textId="77772C4D" w:rsidR="727F2F34" w:rsidRPr="006358BF" w:rsidRDefault="727F2F34" w:rsidP="454C29E3">
      <w:pPr>
        <w:rPr>
          <w:rFonts w:ascii="Times New Roman" w:eastAsia="Georgia Pro" w:hAnsi="Times New Roman" w:cs="Times New Roman"/>
          <w:i/>
          <w:iCs/>
          <w:color w:val="000000" w:themeColor="text1"/>
        </w:rPr>
      </w:pPr>
      <w:r w:rsidRPr="006358BF">
        <w:rPr>
          <w:rFonts w:ascii="Times New Roman" w:eastAsia="Georgia Pro" w:hAnsi="Times New Roman" w:cs="Times New Roman"/>
          <w:i/>
          <w:iCs/>
          <w:color w:val="000000" w:themeColor="text1"/>
        </w:rPr>
        <w:t>Heavenly Father,</w:t>
      </w:r>
      <w:r w:rsidR="00950779">
        <w:rPr>
          <w:rFonts w:ascii="Times New Roman" w:eastAsia="Georgia Pro" w:hAnsi="Times New Roman" w:cs="Times New Roman"/>
          <w:i/>
          <w:iCs/>
          <w:color w:val="000000" w:themeColor="text1"/>
        </w:rPr>
        <w:t xml:space="preserve"> </w:t>
      </w:r>
      <w:r w:rsidRPr="006358BF">
        <w:rPr>
          <w:rFonts w:ascii="Times New Roman" w:eastAsia="Georgia Pro" w:hAnsi="Times New Roman" w:cs="Times New Roman"/>
          <w:i/>
          <w:iCs/>
          <w:color w:val="000000" w:themeColor="text1"/>
        </w:rPr>
        <w:t>Your Son reveals divine mercy and compassion to every person.</w:t>
      </w:r>
      <w:r w:rsidR="00950779">
        <w:rPr>
          <w:rFonts w:ascii="Times New Roman" w:eastAsia="Georgia Pro" w:hAnsi="Times New Roman" w:cs="Times New Roman"/>
          <w:i/>
          <w:iCs/>
          <w:color w:val="000000" w:themeColor="text1"/>
        </w:rPr>
        <w:t xml:space="preserve"> </w:t>
      </w:r>
      <w:r w:rsidRPr="006358BF">
        <w:rPr>
          <w:rFonts w:ascii="Times New Roman" w:eastAsia="Georgia Pro" w:hAnsi="Times New Roman" w:cs="Times New Roman"/>
          <w:i/>
          <w:iCs/>
          <w:color w:val="000000" w:themeColor="text1"/>
        </w:rPr>
        <w:t>Help us to be compassionate, as you, Father, are compassionate.</w:t>
      </w:r>
      <w:r w:rsidR="00950779">
        <w:rPr>
          <w:rFonts w:ascii="Times New Roman" w:eastAsia="Georgia Pro" w:hAnsi="Times New Roman" w:cs="Times New Roman"/>
          <w:i/>
          <w:iCs/>
          <w:color w:val="000000" w:themeColor="text1"/>
        </w:rPr>
        <w:t xml:space="preserve"> </w:t>
      </w:r>
      <w:r w:rsidRPr="006358BF">
        <w:rPr>
          <w:rFonts w:ascii="Times New Roman" w:eastAsia="Georgia Pro" w:hAnsi="Times New Roman" w:cs="Times New Roman"/>
          <w:i/>
          <w:iCs/>
          <w:color w:val="000000" w:themeColor="text1"/>
        </w:rPr>
        <w:t>May we seek forgiveness for our own sins and not judge others.</w:t>
      </w:r>
      <w:r w:rsidR="00950779">
        <w:rPr>
          <w:rFonts w:ascii="Times New Roman" w:eastAsia="Georgia Pro" w:hAnsi="Times New Roman" w:cs="Times New Roman"/>
          <w:i/>
          <w:iCs/>
          <w:color w:val="000000" w:themeColor="text1"/>
        </w:rPr>
        <w:t xml:space="preserve"> </w:t>
      </w:r>
      <w:r w:rsidRPr="006358BF">
        <w:rPr>
          <w:rFonts w:ascii="Times New Roman" w:eastAsia="Georgia Pro" w:hAnsi="Times New Roman" w:cs="Times New Roman"/>
          <w:i/>
          <w:iCs/>
          <w:color w:val="000000" w:themeColor="text1"/>
        </w:rPr>
        <w:t>Open us to receive the power of your healing, and to be instruments of healing for others.</w:t>
      </w:r>
      <w:r w:rsidR="00950779">
        <w:rPr>
          <w:rFonts w:ascii="Times New Roman" w:eastAsia="Georgia Pro" w:hAnsi="Times New Roman" w:cs="Times New Roman"/>
          <w:i/>
          <w:iCs/>
          <w:color w:val="000000" w:themeColor="text1"/>
        </w:rPr>
        <w:t xml:space="preserve"> </w:t>
      </w:r>
      <w:r w:rsidRPr="006358BF">
        <w:rPr>
          <w:rFonts w:ascii="Times New Roman" w:eastAsia="Georgia Pro" w:hAnsi="Times New Roman" w:cs="Times New Roman"/>
          <w:i/>
          <w:iCs/>
          <w:color w:val="000000" w:themeColor="text1"/>
        </w:rPr>
        <w:t>We ask this through Christ Our Lord. Amen.</w:t>
      </w:r>
    </w:p>
    <w:p w14:paraId="0C2375C3" w14:textId="68CBFFCA" w:rsidR="76C89A31" w:rsidRPr="006358BF" w:rsidRDefault="76C89A31" w:rsidP="454C29E3">
      <w:pPr>
        <w:rPr>
          <w:rFonts w:ascii="Times New Roman" w:eastAsia="Georgia Pro" w:hAnsi="Times New Roman" w:cs="Times New Roman"/>
          <w:b/>
          <w:bCs/>
        </w:rPr>
      </w:pPr>
      <w:r w:rsidRPr="006358BF">
        <w:rPr>
          <w:rFonts w:ascii="Times New Roman" w:eastAsia="Georgia Pro" w:hAnsi="Times New Roman" w:cs="Times New Roman"/>
          <w:i/>
          <w:iCs/>
        </w:rPr>
        <w:t>Holy Mary, Mother of God</w:t>
      </w:r>
      <w:r w:rsidRPr="006358BF">
        <w:rPr>
          <w:rFonts w:ascii="Times New Roman" w:eastAsia="Georgia Pro" w:hAnsi="Times New Roman" w:cs="Times New Roman"/>
        </w:rPr>
        <w:t>—</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all</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pray for us</w:t>
      </w:r>
    </w:p>
    <w:p w14:paraId="56032445" w14:textId="5B5F94E3" w:rsidR="76C89A31" w:rsidRPr="006358BF" w:rsidRDefault="76C89A31" w:rsidP="454C29E3">
      <w:pPr>
        <w:rPr>
          <w:rFonts w:ascii="Times New Roman" w:eastAsia="Georgia Pro" w:hAnsi="Times New Roman" w:cs="Times New Roman"/>
          <w:b/>
          <w:bCs/>
        </w:rPr>
      </w:pPr>
      <w:r w:rsidRPr="006358BF">
        <w:rPr>
          <w:rFonts w:ascii="Times New Roman" w:eastAsia="Georgia Pro" w:hAnsi="Times New Roman" w:cs="Times New Roman"/>
          <w:i/>
          <w:iCs/>
        </w:rPr>
        <w:t>St. Oscar Romero</w:t>
      </w:r>
      <w:r w:rsidRPr="006358BF">
        <w:rPr>
          <w:rFonts w:ascii="Times New Roman" w:eastAsia="Georgia Pro" w:hAnsi="Times New Roman" w:cs="Times New Roman"/>
        </w:rPr>
        <w:t>—</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all</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pray for us</w:t>
      </w:r>
    </w:p>
    <w:p w14:paraId="375092A4" w14:textId="5A53D56F" w:rsidR="454C29E3" w:rsidRPr="006358BF" w:rsidRDefault="76C89A31" w:rsidP="454C29E3">
      <w:pPr>
        <w:rPr>
          <w:rFonts w:ascii="Times New Roman" w:eastAsia="Georgia Pro" w:hAnsi="Times New Roman" w:cs="Times New Roman"/>
          <w:b/>
          <w:bCs/>
        </w:rPr>
      </w:pPr>
      <w:r w:rsidRPr="006358BF">
        <w:rPr>
          <w:rFonts w:ascii="Times New Roman" w:eastAsia="Georgia Pro" w:hAnsi="Times New Roman" w:cs="Times New Roman"/>
          <w:i/>
          <w:iCs/>
        </w:rPr>
        <w:t>St. Frances Cabrini</w:t>
      </w:r>
      <w:r w:rsidRPr="006358BF">
        <w:rPr>
          <w:rFonts w:ascii="Times New Roman" w:eastAsia="Georgia Pro" w:hAnsi="Times New Roman" w:cs="Times New Roman"/>
        </w:rPr>
        <w:t>—</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all</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pray for us</w:t>
      </w:r>
    </w:p>
    <w:p w14:paraId="34CF8269" w14:textId="09AABEC4" w:rsidR="727F2F34" w:rsidRPr="0091034B" w:rsidRDefault="727F2F34" w:rsidP="0091034B">
      <w:pPr>
        <w:pStyle w:val="Heading1"/>
        <w:rPr>
          <w:rFonts w:ascii="Times New Roman" w:eastAsia="Georgia Pro" w:hAnsi="Times New Roman" w:cs="Times New Roman"/>
          <w:b/>
          <w:bCs/>
        </w:rPr>
      </w:pPr>
      <w:bookmarkStart w:id="25" w:name="_Toc213238995"/>
      <w:r w:rsidRPr="0091034B">
        <w:rPr>
          <w:rFonts w:ascii="Times New Roman" w:eastAsia="Georgia Pro" w:hAnsi="Times New Roman" w:cs="Times New Roman"/>
          <w:b/>
          <w:bCs/>
        </w:rPr>
        <w:t>5</w:t>
      </w:r>
      <w:r w:rsidRPr="0091034B">
        <w:rPr>
          <w:rFonts w:ascii="Times New Roman" w:eastAsia="Georgia Pro" w:hAnsi="Times New Roman" w:cs="Times New Roman"/>
          <w:b/>
          <w:bCs/>
          <w:vertAlign w:val="superscript"/>
        </w:rPr>
        <w:t>th</w:t>
      </w:r>
      <w:r w:rsidRPr="0091034B">
        <w:rPr>
          <w:rFonts w:ascii="Times New Roman" w:eastAsia="Georgia Pro" w:hAnsi="Times New Roman" w:cs="Times New Roman"/>
          <w:b/>
          <w:bCs/>
        </w:rPr>
        <w:t xml:space="preserve"> Mystery of Compassion and Mercy: The Lord Jesus Teaches about the Prodigal Son and the Forgiving Father</w:t>
      </w:r>
      <w:bookmarkEnd w:id="25"/>
    </w:p>
    <w:p w14:paraId="5BC3BE42" w14:textId="538B6BC8" w:rsidR="727F2F34" w:rsidRPr="006358BF" w:rsidRDefault="727F2F34" w:rsidP="454C29E3">
      <w:pPr>
        <w:pStyle w:val="Heading3"/>
        <w:rPr>
          <w:rFonts w:ascii="Times New Roman" w:eastAsia="Georgia Pro" w:hAnsi="Times New Roman" w:cs="Times New Roman"/>
        </w:rPr>
      </w:pPr>
      <w:bookmarkStart w:id="26" w:name="_Toc213238996"/>
      <w:r w:rsidRPr="006358BF">
        <w:rPr>
          <w:rFonts w:ascii="Times New Roman" w:eastAsia="Georgia Pro" w:hAnsi="Times New Roman" w:cs="Times New Roman"/>
        </w:rPr>
        <w:t>Scripture Text: Luke 15: 11-32 (NABRE)</w:t>
      </w:r>
      <w:bookmarkEnd w:id="26"/>
    </w:p>
    <w:p w14:paraId="133C081D" w14:textId="65C77BD7" w:rsidR="4F7C12E6" w:rsidRPr="00950779" w:rsidRDefault="00950779"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1</w:t>
      </w:r>
      <w:r w:rsidR="000D4E40">
        <w:rPr>
          <w:rFonts w:ascii="Times New Roman" w:eastAsia="Georgia Pro" w:hAnsi="Times New Roman" w:cs="Times New Roman"/>
          <w:highlight w:val="yellow"/>
        </w:rPr>
        <w:t>3</w:t>
      </w:r>
      <w:r w:rsidRPr="00173CE9">
        <w:rPr>
          <w:rFonts w:ascii="Times New Roman" w:eastAsia="Georgia Pro" w:hAnsi="Times New Roman" w:cs="Times New Roman"/>
          <w:highlight w:val="yellow"/>
        </w:rPr>
        <w:t>:</w:t>
      </w:r>
    </w:p>
    <w:p w14:paraId="36AE6D60" w14:textId="1A7DBD1B" w:rsidR="727F2F34" w:rsidRPr="006358BF" w:rsidRDefault="727F2F34" w:rsidP="454C29E3">
      <w:pPr>
        <w:rPr>
          <w:rFonts w:ascii="Times New Roman" w:eastAsia="Georgia Pro" w:hAnsi="Times New Roman" w:cs="Times New Roman"/>
          <w:color w:val="C00000"/>
        </w:rPr>
      </w:pPr>
      <w:r w:rsidRPr="006358BF">
        <w:rPr>
          <w:rFonts w:ascii="Times New Roman" w:eastAsia="Georgia Pro" w:hAnsi="Times New Roman" w:cs="Times New Roman"/>
          <w:color w:val="C00000"/>
        </w:rPr>
        <w:t xml:space="preserve">Then he said, “A man had two sons, and the younger son said to his father, ‘Father, give me the share of your estate that should come to me.’ </w:t>
      </w:r>
      <w:proofErr w:type="gramStart"/>
      <w:r w:rsidRPr="006358BF">
        <w:rPr>
          <w:rFonts w:ascii="Times New Roman" w:eastAsia="Georgia Pro" w:hAnsi="Times New Roman" w:cs="Times New Roman"/>
          <w:color w:val="C00000"/>
        </w:rPr>
        <w:t>So</w:t>
      </w:r>
      <w:proofErr w:type="gramEnd"/>
      <w:r w:rsidRPr="006358BF">
        <w:rPr>
          <w:rFonts w:ascii="Times New Roman" w:eastAsia="Georgia Pro" w:hAnsi="Times New Roman" w:cs="Times New Roman"/>
          <w:color w:val="C00000"/>
        </w:rPr>
        <w:t xml:space="preserve"> the father divided the property between them.</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After a few days, the younger son collected all his belongings and set off to a distant country where he squandered his inheritance on a life of dissipation. When he had freely spent everything, a severe famine struck that country, and he found himself in dire need. </w:t>
      </w:r>
      <w:proofErr w:type="gramStart"/>
      <w:r w:rsidRPr="006358BF">
        <w:rPr>
          <w:rFonts w:ascii="Times New Roman" w:eastAsia="Georgia Pro" w:hAnsi="Times New Roman" w:cs="Times New Roman"/>
          <w:color w:val="C00000"/>
        </w:rPr>
        <w:t>So</w:t>
      </w:r>
      <w:proofErr w:type="gramEnd"/>
      <w:r w:rsidRPr="006358BF">
        <w:rPr>
          <w:rFonts w:ascii="Times New Roman" w:eastAsia="Georgia Pro" w:hAnsi="Times New Roman" w:cs="Times New Roman"/>
          <w:color w:val="C00000"/>
        </w:rPr>
        <w:t xml:space="preserve"> he hired himself out to one of the local citizens who sent him to his farm to tend the swine. And he longed to eat his fill of the pods on which the swine fed, but nobody gave him any. Coming to his senses he thought, ‘How many of my father’s hired workers have more than enough food to eat, but here </w:t>
      </w:r>
      <w:proofErr w:type="gramStart"/>
      <w:r w:rsidRPr="006358BF">
        <w:rPr>
          <w:rFonts w:ascii="Times New Roman" w:eastAsia="Georgia Pro" w:hAnsi="Times New Roman" w:cs="Times New Roman"/>
          <w:color w:val="C00000"/>
        </w:rPr>
        <w:t>am I</w:t>
      </w:r>
      <w:proofErr w:type="gramEnd"/>
      <w:r w:rsidRPr="006358BF">
        <w:rPr>
          <w:rFonts w:ascii="Times New Roman" w:eastAsia="Georgia Pro" w:hAnsi="Times New Roman" w:cs="Times New Roman"/>
          <w:color w:val="C00000"/>
        </w:rPr>
        <w:t>, dying from hunger</w:t>
      </w:r>
      <w:proofErr w:type="gramStart"/>
      <w:r w:rsidRPr="006358BF">
        <w:rPr>
          <w:rFonts w:ascii="Times New Roman" w:eastAsia="Georgia Pro" w:hAnsi="Times New Roman" w:cs="Times New Roman"/>
          <w:color w:val="C00000"/>
        </w:rPr>
        <w:t>.</w:t>
      </w:r>
      <w:proofErr w:type="gramEnd"/>
      <w:r w:rsidRPr="006358BF">
        <w:rPr>
          <w:rFonts w:ascii="Times New Roman" w:eastAsia="Georgia Pro" w:hAnsi="Times New Roman" w:cs="Times New Roman"/>
          <w:color w:val="C00000"/>
        </w:rPr>
        <w:t xml:space="preserve"> </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I shall get up and go to my </w:t>
      </w:r>
      <w:proofErr w:type="gramStart"/>
      <w:r w:rsidRPr="006358BF">
        <w:rPr>
          <w:rFonts w:ascii="Times New Roman" w:eastAsia="Georgia Pro" w:hAnsi="Times New Roman" w:cs="Times New Roman"/>
          <w:color w:val="C00000"/>
        </w:rPr>
        <w:t>father</w:t>
      </w:r>
      <w:proofErr w:type="gramEnd"/>
      <w:r w:rsidRPr="006358BF">
        <w:rPr>
          <w:rFonts w:ascii="Times New Roman" w:eastAsia="Georgia Pro" w:hAnsi="Times New Roman" w:cs="Times New Roman"/>
          <w:color w:val="C00000"/>
        </w:rPr>
        <w:t xml:space="preserve"> and I shall say to him, “Father, I have sinned against heaven and against you. I no longer deserve to be called your son; treat me as you would treat one of your hired </w:t>
      </w:r>
      <w:proofErr w:type="gramStart"/>
      <w:r w:rsidRPr="006358BF">
        <w:rPr>
          <w:rFonts w:ascii="Times New Roman" w:eastAsia="Georgia Pro" w:hAnsi="Times New Roman" w:cs="Times New Roman"/>
          <w:color w:val="C00000"/>
        </w:rPr>
        <w:t>workers.”’</w:t>
      </w:r>
      <w:proofErr w:type="gramEnd"/>
      <w:r w:rsidRPr="006358BF">
        <w:rPr>
          <w:rFonts w:ascii="Times New Roman" w:eastAsia="Georgia Pro" w:hAnsi="Times New Roman" w:cs="Times New Roman"/>
          <w:color w:val="C00000"/>
        </w:rPr>
        <w:t xml:space="preserve"> </w:t>
      </w:r>
      <w:proofErr w:type="gramStart"/>
      <w:r w:rsidRPr="006358BF">
        <w:rPr>
          <w:rFonts w:ascii="Times New Roman" w:eastAsia="Georgia Pro" w:hAnsi="Times New Roman" w:cs="Times New Roman"/>
          <w:color w:val="C00000"/>
        </w:rPr>
        <w:t>So</w:t>
      </w:r>
      <w:proofErr w:type="gramEnd"/>
      <w:r w:rsidRPr="006358BF">
        <w:rPr>
          <w:rFonts w:ascii="Times New Roman" w:eastAsia="Georgia Pro" w:hAnsi="Times New Roman" w:cs="Times New Roman"/>
          <w:color w:val="C00000"/>
        </w:rPr>
        <w:t xml:space="preserve"> he got up and went back to his father. While he was still a long way off, his father caught sight of </w:t>
      </w:r>
      <w:proofErr w:type="gramStart"/>
      <w:r w:rsidRPr="006358BF">
        <w:rPr>
          <w:rFonts w:ascii="Times New Roman" w:eastAsia="Georgia Pro" w:hAnsi="Times New Roman" w:cs="Times New Roman"/>
          <w:color w:val="C00000"/>
        </w:rPr>
        <w:t>him, and</w:t>
      </w:r>
      <w:proofErr w:type="gramEnd"/>
      <w:r w:rsidRPr="006358BF">
        <w:rPr>
          <w:rFonts w:ascii="Times New Roman" w:eastAsia="Georgia Pro" w:hAnsi="Times New Roman" w:cs="Times New Roman"/>
          <w:color w:val="C00000"/>
        </w:rPr>
        <w:t xml:space="preserve"> was filled with compassion. He ran to his son, embraced him and kissed him. </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His son said to him, ‘Father, I have sinned against </w:t>
      </w:r>
      <w:r w:rsidRPr="006358BF">
        <w:rPr>
          <w:rFonts w:ascii="Times New Roman" w:eastAsia="Georgia Pro" w:hAnsi="Times New Roman" w:cs="Times New Roman"/>
          <w:color w:val="C00000"/>
        </w:rPr>
        <w:lastRenderedPageBreak/>
        <w:t>heaven and against you; I no longer deserve to be called your son.’</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But his father ordered his </w:t>
      </w:r>
      <w:proofErr w:type="gramStart"/>
      <w:r w:rsidRPr="006358BF">
        <w:rPr>
          <w:rFonts w:ascii="Times New Roman" w:eastAsia="Georgia Pro" w:hAnsi="Times New Roman" w:cs="Times New Roman"/>
          <w:color w:val="C00000"/>
        </w:rPr>
        <w:t>servants, ‘</w:t>
      </w:r>
      <w:proofErr w:type="gramEnd"/>
      <w:r w:rsidRPr="006358BF">
        <w:rPr>
          <w:rFonts w:ascii="Times New Roman" w:eastAsia="Georgia Pro" w:hAnsi="Times New Roman" w:cs="Times New Roman"/>
          <w:color w:val="C00000"/>
        </w:rPr>
        <w:t>Quickly bring the finest robe and put it on him; put a ring on his finger and sandals on his feet. Take the fattened calf and slaughter it. Then let us celebrate with a feast,</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because this son of mine was dead, and has come to life again; he was </w:t>
      </w:r>
      <w:proofErr w:type="gramStart"/>
      <w:r w:rsidRPr="006358BF">
        <w:rPr>
          <w:rFonts w:ascii="Times New Roman" w:eastAsia="Georgia Pro" w:hAnsi="Times New Roman" w:cs="Times New Roman"/>
          <w:color w:val="C00000"/>
        </w:rPr>
        <w:t>lost, and</w:t>
      </w:r>
      <w:proofErr w:type="gramEnd"/>
      <w:r w:rsidRPr="006358BF">
        <w:rPr>
          <w:rFonts w:ascii="Times New Roman" w:eastAsia="Georgia Pro" w:hAnsi="Times New Roman" w:cs="Times New Roman"/>
          <w:color w:val="C00000"/>
        </w:rPr>
        <w:t xml:space="preserve"> has been found.’ Then the celebration began. </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Now the older son had been out in the field and, on his way back, as he </w:t>
      </w:r>
      <w:proofErr w:type="gramStart"/>
      <w:r w:rsidRPr="006358BF">
        <w:rPr>
          <w:rFonts w:ascii="Times New Roman" w:eastAsia="Georgia Pro" w:hAnsi="Times New Roman" w:cs="Times New Roman"/>
          <w:color w:val="C00000"/>
        </w:rPr>
        <w:t>neared</w:t>
      </w:r>
      <w:proofErr w:type="gramEnd"/>
      <w:r w:rsidRPr="006358BF">
        <w:rPr>
          <w:rFonts w:ascii="Times New Roman" w:eastAsia="Georgia Pro" w:hAnsi="Times New Roman" w:cs="Times New Roman"/>
          <w:color w:val="C00000"/>
        </w:rPr>
        <w:t xml:space="preserve"> the house, he </w:t>
      </w:r>
      <w:proofErr w:type="gramStart"/>
      <w:r w:rsidRPr="006358BF">
        <w:rPr>
          <w:rFonts w:ascii="Times New Roman" w:eastAsia="Georgia Pro" w:hAnsi="Times New Roman" w:cs="Times New Roman"/>
          <w:color w:val="C00000"/>
        </w:rPr>
        <w:t>heard the sound of</w:t>
      </w:r>
      <w:proofErr w:type="gramEnd"/>
      <w:r w:rsidRPr="006358BF">
        <w:rPr>
          <w:rFonts w:ascii="Times New Roman" w:eastAsia="Georgia Pro" w:hAnsi="Times New Roman" w:cs="Times New Roman"/>
          <w:color w:val="C00000"/>
        </w:rPr>
        <w:t xml:space="preserve"> music and dancing.</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 xml:space="preserve">He called one of the servants and asked what this might mean. The servant said to him, ‘Your brother has </w:t>
      </w:r>
      <w:proofErr w:type="gramStart"/>
      <w:r w:rsidRPr="006358BF">
        <w:rPr>
          <w:rFonts w:ascii="Times New Roman" w:eastAsia="Georgia Pro" w:hAnsi="Times New Roman" w:cs="Times New Roman"/>
          <w:color w:val="C00000"/>
        </w:rPr>
        <w:t>returned</w:t>
      </w:r>
      <w:proofErr w:type="gramEnd"/>
      <w:r w:rsidRPr="006358BF">
        <w:rPr>
          <w:rFonts w:ascii="Times New Roman" w:eastAsia="Georgia Pro" w:hAnsi="Times New Roman" w:cs="Times New Roman"/>
          <w:color w:val="C00000"/>
        </w:rPr>
        <w:t xml:space="preserve"> and your father has slaughtered the fattened calf because he has </w:t>
      </w:r>
      <w:proofErr w:type="gramStart"/>
      <w:r w:rsidRPr="006358BF">
        <w:rPr>
          <w:rFonts w:ascii="Times New Roman" w:eastAsia="Georgia Pro" w:hAnsi="Times New Roman" w:cs="Times New Roman"/>
          <w:color w:val="C00000"/>
        </w:rPr>
        <w:t>him</w:t>
      </w:r>
      <w:proofErr w:type="gramEnd"/>
      <w:r w:rsidRPr="006358BF">
        <w:rPr>
          <w:rFonts w:ascii="Times New Roman" w:eastAsia="Georgia Pro" w:hAnsi="Times New Roman" w:cs="Times New Roman"/>
          <w:color w:val="C00000"/>
        </w:rPr>
        <w:t xml:space="preserve"> back safe and sound.’ He became angry, and when he refused to enter the house, his father came out and pleaded with him. He said to his father in reply, ‘Look, all these years I served you and not once did I disobey your orders; yet you never gave me even a young goat to feast on with my friends. But when your son returns who swallowed up your property with prostitutes, for him you slaughter the fattened calf.’</w:t>
      </w:r>
      <w:r w:rsidRPr="006358BF">
        <w:rPr>
          <w:rFonts w:ascii="Times New Roman" w:eastAsia="Georgia Pro" w:hAnsi="Times New Roman" w:cs="Times New Roman"/>
          <w:b/>
          <w:bCs/>
          <w:color w:val="C00000"/>
          <w:vertAlign w:val="superscript"/>
        </w:rPr>
        <w:t xml:space="preserve"> </w:t>
      </w:r>
      <w:r w:rsidRPr="006358BF">
        <w:rPr>
          <w:rFonts w:ascii="Times New Roman" w:eastAsia="Georgia Pro" w:hAnsi="Times New Roman" w:cs="Times New Roman"/>
          <w:color w:val="C00000"/>
        </w:rPr>
        <w:t>He said to him, ‘My son, you are here with me always; everything I have is yours</w:t>
      </w:r>
      <w:proofErr w:type="gramStart"/>
      <w:r w:rsidRPr="006358BF">
        <w:rPr>
          <w:rFonts w:ascii="Times New Roman" w:eastAsia="Georgia Pro" w:hAnsi="Times New Roman" w:cs="Times New Roman"/>
          <w:color w:val="C00000"/>
        </w:rPr>
        <w:t>.</w:t>
      </w:r>
      <w:proofErr w:type="gramEnd"/>
      <w:r w:rsidRPr="006358BF">
        <w:rPr>
          <w:rFonts w:ascii="Times New Roman" w:eastAsia="Georgia Pro" w:hAnsi="Times New Roman" w:cs="Times New Roman"/>
          <w:color w:val="C00000"/>
        </w:rPr>
        <w:t xml:space="preserve"> But now we must celebrate and rejoice, because your brother was dead and has come to life again; he was lost and has been found.’”</w:t>
      </w:r>
    </w:p>
    <w:p w14:paraId="53BFADC4" w14:textId="264D5708" w:rsidR="727F2F34" w:rsidRPr="006358BF" w:rsidRDefault="727F2F34" w:rsidP="454C29E3">
      <w:pPr>
        <w:pStyle w:val="Heading3"/>
        <w:rPr>
          <w:rFonts w:ascii="Times New Roman" w:eastAsia="Georgia Pro" w:hAnsi="Times New Roman" w:cs="Times New Roman"/>
        </w:rPr>
      </w:pPr>
      <w:bookmarkStart w:id="27" w:name="_Toc213238997"/>
      <w:r w:rsidRPr="006358BF">
        <w:rPr>
          <w:rFonts w:ascii="Times New Roman" w:eastAsia="Georgia Pro" w:hAnsi="Times New Roman" w:cs="Times New Roman"/>
        </w:rPr>
        <w:t>Reflection from the words of St. Oscar Romero</w:t>
      </w:r>
      <w:r w:rsidR="00950779">
        <w:rPr>
          <w:rFonts w:ascii="Times New Roman" w:eastAsia="Georgia Pro" w:hAnsi="Times New Roman" w:cs="Times New Roman"/>
        </w:rPr>
        <w:t xml:space="preserve">: March 16, </w:t>
      </w:r>
      <w:proofErr w:type="gramStart"/>
      <w:r w:rsidR="00950779">
        <w:rPr>
          <w:rFonts w:ascii="Times New Roman" w:eastAsia="Georgia Pro" w:hAnsi="Times New Roman" w:cs="Times New Roman"/>
        </w:rPr>
        <w:t>1980</w:t>
      </w:r>
      <w:proofErr w:type="gramEnd"/>
      <w:r w:rsidR="00950779">
        <w:rPr>
          <w:rFonts w:ascii="Times New Roman" w:eastAsia="Georgia Pro" w:hAnsi="Times New Roman" w:cs="Times New Roman"/>
        </w:rPr>
        <w:t xml:space="preserve"> Homily</w:t>
      </w:r>
      <w:bookmarkEnd w:id="27"/>
    </w:p>
    <w:p w14:paraId="67D8A81C" w14:textId="2361A91A" w:rsidR="02C0E8C8" w:rsidRPr="00950779" w:rsidRDefault="02C0E8C8"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 xml:space="preserve">Reader </w:t>
      </w:r>
      <w:r w:rsidR="00950779" w:rsidRPr="00173CE9">
        <w:rPr>
          <w:rFonts w:ascii="Times New Roman" w:eastAsia="Georgia Pro" w:hAnsi="Times New Roman" w:cs="Times New Roman"/>
          <w:highlight w:val="yellow"/>
        </w:rPr>
        <w:t>1</w:t>
      </w:r>
      <w:r w:rsidR="000D4E40">
        <w:rPr>
          <w:rFonts w:ascii="Times New Roman" w:eastAsia="Georgia Pro" w:hAnsi="Times New Roman" w:cs="Times New Roman"/>
          <w:highlight w:val="yellow"/>
        </w:rPr>
        <w:t>4</w:t>
      </w:r>
      <w:r w:rsidRPr="00173CE9">
        <w:rPr>
          <w:rFonts w:ascii="Times New Roman" w:eastAsia="Georgia Pro" w:hAnsi="Times New Roman" w:cs="Times New Roman"/>
          <w:highlight w:val="yellow"/>
        </w:rPr>
        <w:t>:</w:t>
      </w:r>
    </w:p>
    <w:p w14:paraId="5426C95F" w14:textId="1C58FA7E" w:rsidR="727F2F34" w:rsidRDefault="727F2F34"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I would like us just to sit in silence and remember that the story of that son is our own personal story. Each of you, and myself as well, can see in the parable of the prodigal son something of our own history...Th</w:t>
      </w:r>
      <w:r w:rsidR="0DF89BA9" w:rsidRPr="006358BF">
        <w:rPr>
          <w:rFonts w:ascii="Times New Roman" w:eastAsia="Georgia Pro" w:hAnsi="Times New Roman" w:cs="Times New Roman"/>
          <w:color w:val="501549" w:themeColor="accent5" w:themeShade="80"/>
        </w:rPr>
        <w:t>e God of love invites us to live in his house, but we capriciously and crazily run away, trying to enjoy a life without God, which is sin. Even so, God patiently waits until the day when his son returns home. When the son, overcome with misery and abandoned by others, remembers that there is no greater love than God’s, he returns.</w:t>
      </w:r>
      <w:r w:rsidR="755FC857" w:rsidRPr="006358BF">
        <w:rPr>
          <w:rFonts w:ascii="Times New Roman" w:eastAsia="Georgia Pro" w:hAnsi="Times New Roman" w:cs="Times New Roman"/>
          <w:color w:val="501549" w:themeColor="accent5" w:themeShade="80"/>
        </w:rPr>
        <w:t xml:space="preserve"> Though the son expects to find God resentful and rejecting, he finds him instead welcoming him with outstretched arms, ready to throw a party to celebrate his return.</w:t>
      </w:r>
    </w:p>
    <w:p w14:paraId="6619EE3A" w14:textId="77777777" w:rsidR="00194706" w:rsidRPr="007A1333" w:rsidRDefault="00194706" w:rsidP="00194706">
      <w:pPr>
        <w:pStyle w:val="Heading3"/>
        <w:rPr>
          <w:rFonts w:ascii="Times New Roman" w:eastAsia="Georgia Pro" w:hAnsi="Times New Roman" w:cs="Times New Roman"/>
        </w:rPr>
      </w:pPr>
      <w:bookmarkStart w:id="28" w:name="_Toc213238998"/>
      <w:r w:rsidRPr="00AD3F4B">
        <w:rPr>
          <w:rFonts w:ascii="Times New Roman" w:eastAsia="Georgia Pro" w:hAnsi="Times New Roman" w:cs="Times New Roman"/>
          <w:highlight w:val="green"/>
        </w:rPr>
        <w:t>Intention for this Decade: *share aloud*</w:t>
      </w:r>
      <w:bookmarkEnd w:id="28"/>
    </w:p>
    <w:p w14:paraId="2B86AEE2" w14:textId="467EC780" w:rsidR="00194706" w:rsidRPr="00194706" w:rsidRDefault="00194706" w:rsidP="454C29E3">
      <w:pPr>
        <w:rPr>
          <w:rFonts w:ascii="Times New Roman" w:eastAsia="Georgia Pro" w:hAnsi="Times New Roman" w:cs="Times New Roman"/>
          <w:color w:val="156082" w:themeColor="accent1"/>
        </w:rPr>
      </w:pPr>
      <w:r w:rsidRPr="00194706">
        <w:rPr>
          <w:rFonts w:ascii="Times New Roman" w:eastAsia="Georgia Pro" w:hAnsi="Times New Roman" w:cs="Times New Roman"/>
          <w:i/>
          <w:iCs/>
          <w:color w:val="156082" w:themeColor="accent1"/>
        </w:rPr>
        <w:t>For all policy makers in our nation: that the Son of God, who became human, will help them understand the great dignity of human persons, and support legislation that better protects vulnerable populations in our midst.</w:t>
      </w:r>
    </w:p>
    <w:p w14:paraId="1B1715FF" w14:textId="327F1521" w:rsidR="547A03DD" w:rsidRPr="00950779" w:rsidRDefault="547A03DD" w:rsidP="00950779">
      <w:pPr>
        <w:pStyle w:val="Heading4"/>
        <w:rPr>
          <w:rFonts w:ascii="Times New Roman" w:eastAsia="Georgia Pro" w:hAnsi="Times New Roman" w:cs="Times New Roman"/>
        </w:rPr>
      </w:pPr>
      <w:r w:rsidRPr="00AD3F4B">
        <w:rPr>
          <w:rFonts w:ascii="Times New Roman" w:eastAsia="Georgia Pro" w:hAnsi="Times New Roman" w:cs="Times New Roman"/>
          <w:highlight w:val="green"/>
        </w:rPr>
        <w:t>All:</w:t>
      </w:r>
    </w:p>
    <w:p w14:paraId="5B49A221" w14:textId="7B865D2C" w:rsidR="755FC857" w:rsidRPr="006358BF" w:rsidRDefault="755FC857" w:rsidP="454C29E3">
      <w:pPr>
        <w:rPr>
          <w:rFonts w:ascii="Times New Roman" w:eastAsia="Georgia Pro" w:hAnsi="Times New Roman" w:cs="Times New Roman"/>
          <w:b/>
          <w:bCs/>
        </w:rPr>
      </w:pPr>
      <w:r w:rsidRPr="006358BF">
        <w:rPr>
          <w:rFonts w:ascii="Times New Roman" w:eastAsia="Georgia Pro" w:hAnsi="Times New Roman" w:cs="Times New Roman"/>
          <w:b/>
          <w:bCs/>
        </w:rPr>
        <w:t>Pray the Our Father</w:t>
      </w:r>
      <w:r w:rsidR="276E487E" w:rsidRPr="006358BF">
        <w:rPr>
          <w:rFonts w:ascii="Times New Roman" w:eastAsia="Georgia Pro" w:hAnsi="Times New Roman" w:cs="Times New Roman"/>
          <w:b/>
          <w:bCs/>
        </w:rPr>
        <w:t xml:space="preserve"> </w:t>
      </w:r>
    </w:p>
    <w:p w14:paraId="30793807" w14:textId="55E37640" w:rsidR="755FC857" w:rsidRPr="006358BF" w:rsidRDefault="755FC857" w:rsidP="454C29E3">
      <w:pPr>
        <w:rPr>
          <w:rFonts w:ascii="Times New Roman" w:eastAsia="Georgia Pro" w:hAnsi="Times New Roman" w:cs="Times New Roman"/>
          <w:b/>
          <w:bCs/>
        </w:rPr>
      </w:pPr>
      <w:r w:rsidRPr="006358BF">
        <w:rPr>
          <w:rFonts w:ascii="Times New Roman" w:eastAsia="Georgia Pro" w:hAnsi="Times New Roman" w:cs="Times New Roman"/>
          <w:b/>
          <w:bCs/>
        </w:rPr>
        <w:t>Pray the Hail Mary (10x)</w:t>
      </w:r>
    </w:p>
    <w:p w14:paraId="07E66333" w14:textId="6CB1580B" w:rsidR="755FC857" w:rsidRPr="006358BF" w:rsidRDefault="755FC857" w:rsidP="454C29E3">
      <w:pPr>
        <w:rPr>
          <w:rFonts w:ascii="Times New Roman" w:eastAsia="Georgia Pro" w:hAnsi="Times New Roman" w:cs="Times New Roman"/>
          <w:b/>
          <w:bCs/>
        </w:rPr>
      </w:pPr>
      <w:r w:rsidRPr="006358BF">
        <w:rPr>
          <w:rFonts w:ascii="Times New Roman" w:eastAsia="Georgia Pro" w:hAnsi="Times New Roman" w:cs="Times New Roman"/>
          <w:b/>
          <w:bCs/>
        </w:rPr>
        <w:t>Pray the Glory be</w:t>
      </w:r>
      <w:r w:rsidR="596A7D74" w:rsidRPr="006358BF">
        <w:rPr>
          <w:rFonts w:ascii="Times New Roman" w:eastAsia="Georgia Pro" w:hAnsi="Times New Roman" w:cs="Times New Roman"/>
          <w:b/>
          <w:bCs/>
        </w:rPr>
        <w:t xml:space="preserve"> </w:t>
      </w:r>
    </w:p>
    <w:p w14:paraId="5843A290" w14:textId="71FEFDFE" w:rsidR="755FC857" w:rsidRPr="006358BF" w:rsidRDefault="755FC857" w:rsidP="454C29E3">
      <w:pPr>
        <w:pStyle w:val="Heading3"/>
        <w:rPr>
          <w:rFonts w:ascii="Times New Roman" w:eastAsia="Georgia Pro" w:hAnsi="Times New Roman" w:cs="Times New Roman"/>
        </w:rPr>
      </w:pPr>
      <w:bookmarkStart w:id="29" w:name="_Toc213238999"/>
      <w:r w:rsidRPr="006358BF">
        <w:rPr>
          <w:rFonts w:ascii="Times New Roman" w:eastAsia="Georgia Pro" w:hAnsi="Times New Roman" w:cs="Times New Roman"/>
        </w:rPr>
        <w:lastRenderedPageBreak/>
        <w:t>Concluding Prayer at the end of the decade (Bishop Wilson)</w:t>
      </w:r>
      <w:bookmarkEnd w:id="29"/>
    </w:p>
    <w:p w14:paraId="05987270" w14:textId="5F6DD614" w:rsidR="403CEA0F" w:rsidRPr="00950779" w:rsidRDefault="00950779"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1</w:t>
      </w:r>
      <w:r w:rsidR="000D4E40">
        <w:rPr>
          <w:rFonts w:ascii="Times New Roman" w:eastAsia="Georgia Pro" w:hAnsi="Times New Roman" w:cs="Times New Roman"/>
          <w:highlight w:val="yellow"/>
        </w:rPr>
        <w:t>5</w:t>
      </w:r>
      <w:r w:rsidRPr="00173CE9">
        <w:rPr>
          <w:rFonts w:ascii="Times New Roman" w:eastAsia="Georgia Pro" w:hAnsi="Times New Roman" w:cs="Times New Roman"/>
          <w:highlight w:val="yellow"/>
        </w:rPr>
        <w:t>:</w:t>
      </w:r>
    </w:p>
    <w:p w14:paraId="5069D29E" w14:textId="1146C84E" w:rsidR="755FC857" w:rsidRPr="00950779" w:rsidRDefault="755FC857" w:rsidP="454C29E3">
      <w:pPr>
        <w:rPr>
          <w:rFonts w:ascii="Times New Roman" w:eastAsia="Georgia Pro" w:hAnsi="Times New Roman" w:cs="Times New Roman"/>
          <w:color w:val="000000" w:themeColor="text1"/>
        </w:rPr>
      </w:pPr>
      <w:r w:rsidRPr="00950779">
        <w:rPr>
          <w:rFonts w:ascii="Times New Roman" w:eastAsia="Georgia Pro" w:hAnsi="Times New Roman" w:cs="Times New Roman"/>
          <w:color w:val="000000" w:themeColor="text1"/>
        </w:rPr>
        <w:t>Heavenly Father, you have given us the freedom to accept or reject your love for us.</w:t>
      </w:r>
      <w:r w:rsidR="00950779" w:rsidRPr="00950779">
        <w:rPr>
          <w:rFonts w:ascii="Times New Roman" w:eastAsia="Georgia Pro" w:hAnsi="Times New Roman" w:cs="Times New Roman"/>
          <w:color w:val="000000" w:themeColor="text1"/>
        </w:rPr>
        <w:t xml:space="preserve"> </w:t>
      </w:r>
      <w:r w:rsidRPr="00950779">
        <w:rPr>
          <w:rFonts w:ascii="Times New Roman" w:eastAsia="Georgia Pro" w:hAnsi="Times New Roman" w:cs="Times New Roman"/>
          <w:color w:val="000000" w:themeColor="text1"/>
        </w:rPr>
        <w:t>Help us to always say, yes, to your love,</w:t>
      </w:r>
      <w:r w:rsidR="00950779" w:rsidRPr="00950779">
        <w:rPr>
          <w:rFonts w:ascii="Times New Roman" w:eastAsia="Georgia Pro" w:hAnsi="Times New Roman" w:cs="Times New Roman"/>
          <w:color w:val="000000" w:themeColor="text1"/>
        </w:rPr>
        <w:t xml:space="preserve"> s</w:t>
      </w:r>
      <w:r w:rsidRPr="00950779">
        <w:rPr>
          <w:rFonts w:ascii="Times New Roman" w:eastAsia="Georgia Pro" w:hAnsi="Times New Roman" w:cs="Times New Roman"/>
          <w:color w:val="000000" w:themeColor="text1"/>
        </w:rPr>
        <w:t>hown to us in your beloved Son Jesus.</w:t>
      </w:r>
      <w:r w:rsidR="00950779" w:rsidRPr="00950779">
        <w:rPr>
          <w:rFonts w:ascii="Times New Roman" w:eastAsia="Georgia Pro" w:hAnsi="Times New Roman" w:cs="Times New Roman"/>
          <w:color w:val="000000" w:themeColor="text1"/>
        </w:rPr>
        <w:t xml:space="preserve"> </w:t>
      </w:r>
      <w:r w:rsidRPr="00950779">
        <w:rPr>
          <w:rFonts w:ascii="Times New Roman" w:eastAsia="Georgia Pro" w:hAnsi="Times New Roman" w:cs="Times New Roman"/>
          <w:color w:val="000000" w:themeColor="text1"/>
        </w:rPr>
        <w:t>When we stray from you,</w:t>
      </w:r>
      <w:r w:rsidR="00950779" w:rsidRPr="00950779">
        <w:rPr>
          <w:rFonts w:ascii="Times New Roman" w:eastAsia="Georgia Pro" w:hAnsi="Times New Roman" w:cs="Times New Roman"/>
          <w:color w:val="000000" w:themeColor="text1"/>
        </w:rPr>
        <w:t xml:space="preserve"> b</w:t>
      </w:r>
      <w:r w:rsidRPr="00950779">
        <w:rPr>
          <w:rFonts w:ascii="Times New Roman" w:eastAsia="Georgia Pro" w:hAnsi="Times New Roman" w:cs="Times New Roman"/>
          <w:color w:val="000000" w:themeColor="text1"/>
        </w:rPr>
        <w:t>ring us back with your compassionate, patient loving.</w:t>
      </w:r>
      <w:r w:rsidR="00950779" w:rsidRPr="00950779">
        <w:rPr>
          <w:rFonts w:ascii="Times New Roman" w:eastAsia="Georgia Pro" w:hAnsi="Times New Roman" w:cs="Times New Roman"/>
          <w:color w:val="000000" w:themeColor="text1"/>
        </w:rPr>
        <w:t xml:space="preserve"> </w:t>
      </w:r>
      <w:r w:rsidRPr="00950779">
        <w:rPr>
          <w:rFonts w:ascii="Times New Roman" w:eastAsia="Georgia Pro" w:hAnsi="Times New Roman" w:cs="Times New Roman"/>
          <w:color w:val="000000" w:themeColor="text1"/>
        </w:rPr>
        <w:t>Give us generous hearts towards those distant from you and your Church, and in need of mercy.</w:t>
      </w:r>
      <w:r w:rsidR="00950779" w:rsidRPr="00950779">
        <w:rPr>
          <w:rFonts w:ascii="Times New Roman" w:eastAsia="Georgia Pro" w:hAnsi="Times New Roman" w:cs="Times New Roman"/>
          <w:color w:val="000000" w:themeColor="text1"/>
        </w:rPr>
        <w:t xml:space="preserve"> </w:t>
      </w:r>
      <w:r w:rsidRPr="00950779">
        <w:rPr>
          <w:rFonts w:ascii="Times New Roman" w:eastAsia="Georgia Pro" w:hAnsi="Times New Roman" w:cs="Times New Roman"/>
          <w:color w:val="000000" w:themeColor="text1"/>
        </w:rPr>
        <w:t>We ask this through Christ Our Lord. Amen.</w:t>
      </w:r>
    </w:p>
    <w:p w14:paraId="1BBFE538" w14:textId="76098170" w:rsidR="32C7DC7E" w:rsidRPr="006358BF" w:rsidRDefault="32C7DC7E" w:rsidP="454C29E3">
      <w:pPr>
        <w:rPr>
          <w:rFonts w:ascii="Times New Roman" w:eastAsia="Georgia Pro" w:hAnsi="Times New Roman" w:cs="Times New Roman"/>
          <w:b/>
          <w:bCs/>
        </w:rPr>
      </w:pPr>
      <w:r w:rsidRPr="006358BF">
        <w:rPr>
          <w:rFonts w:ascii="Times New Roman" w:eastAsia="Georgia Pro" w:hAnsi="Times New Roman" w:cs="Times New Roman"/>
          <w:i/>
          <w:iCs/>
        </w:rPr>
        <w:t>Holy Mary, Mother of God</w:t>
      </w:r>
      <w:r w:rsidRPr="006358BF">
        <w:rPr>
          <w:rFonts w:ascii="Times New Roman" w:eastAsia="Georgia Pro" w:hAnsi="Times New Roman" w:cs="Times New Roman"/>
        </w:rPr>
        <w:t>—</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all</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pray for us</w:t>
      </w:r>
    </w:p>
    <w:p w14:paraId="21BF6C17" w14:textId="7AC83931" w:rsidR="32C7DC7E" w:rsidRPr="006358BF" w:rsidRDefault="32C7DC7E" w:rsidP="454C29E3">
      <w:pPr>
        <w:rPr>
          <w:rFonts w:ascii="Times New Roman" w:eastAsia="Georgia Pro" w:hAnsi="Times New Roman" w:cs="Times New Roman"/>
          <w:b/>
          <w:bCs/>
        </w:rPr>
      </w:pPr>
      <w:r w:rsidRPr="006358BF">
        <w:rPr>
          <w:rFonts w:ascii="Times New Roman" w:eastAsia="Georgia Pro" w:hAnsi="Times New Roman" w:cs="Times New Roman"/>
          <w:i/>
          <w:iCs/>
        </w:rPr>
        <w:t>St. Oscar Romero</w:t>
      </w:r>
      <w:r w:rsidRPr="006358BF">
        <w:rPr>
          <w:rFonts w:ascii="Times New Roman" w:eastAsia="Georgia Pro" w:hAnsi="Times New Roman" w:cs="Times New Roman"/>
        </w:rPr>
        <w:t>—</w:t>
      </w:r>
      <w:r w:rsidR="00950779">
        <w:rPr>
          <w:rFonts w:ascii="Times New Roman" w:eastAsia="Georgia Pro" w:hAnsi="Times New Roman" w:cs="Times New Roman"/>
        </w:rPr>
        <w:t xml:space="preserve">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all</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pray for us</w:t>
      </w:r>
    </w:p>
    <w:p w14:paraId="33ECF666" w14:textId="3390DC3A" w:rsidR="454C29E3" w:rsidRPr="006358BF" w:rsidRDefault="32C7DC7E" w:rsidP="454C29E3">
      <w:pPr>
        <w:rPr>
          <w:rFonts w:ascii="Times New Roman" w:eastAsia="Georgia Pro" w:hAnsi="Times New Roman" w:cs="Times New Roman"/>
          <w:b/>
          <w:bCs/>
        </w:rPr>
      </w:pPr>
      <w:r w:rsidRPr="006358BF">
        <w:rPr>
          <w:rFonts w:ascii="Times New Roman" w:eastAsia="Georgia Pro" w:hAnsi="Times New Roman" w:cs="Times New Roman"/>
          <w:i/>
          <w:iCs/>
        </w:rPr>
        <w:t>St. Frances Cabrini</w:t>
      </w:r>
      <w:r w:rsidRPr="006358BF">
        <w:rPr>
          <w:rFonts w:ascii="Times New Roman" w:eastAsia="Georgia Pro" w:hAnsi="Times New Roman" w:cs="Times New Roman"/>
        </w:rPr>
        <w:t>—</w:t>
      </w:r>
      <w:r w:rsidR="00950779">
        <w:rPr>
          <w:rFonts w:ascii="Times New Roman" w:eastAsia="Georgia Pro" w:hAnsi="Times New Roman" w:cs="Times New Roman"/>
        </w:rPr>
        <w:t xml:space="preserve">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all</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pray for us</w:t>
      </w:r>
    </w:p>
    <w:p w14:paraId="4AD4C0E1" w14:textId="15838A5B" w:rsidR="755FC857" w:rsidRPr="0091034B" w:rsidRDefault="755FC857" w:rsidP="0091034B">
      <w:pPr>
        <w:pStyle w:val="Heading1"/>
        <w:rPr>
          <w:rFonts w:ascii="Times New Roman" w:eastAsia="Georgia Pro" w:hAnsi="Times New Roman" w:cs="Times New Roman"/>
          <w:b/>
          <w:bCs/>
        </w:rPr>
      </w:pPr>
      <w:bookmarkStart w:id="30" w:name="_Toc213239000"/>
      <w:r w:rsidRPr="0091034B">
        <w:rPr>
          <w:rFonts w:ascii="Times New Roman" w:eastAsia="Georgia Pro" w:hAnsi="Times New Roman" w:cs="Times New Roman"/>
          <w:b/>
          <w:bCs/>
        </w:rPr>
        <w:t>Concluding Prayers of the Rosary:</w:t>
      </w:r>
      <w:bookmarkEnd w:id="30"/>
    </w:p>
    <w:p w14:paraId="27142431" w14:textId="7C3048E9" w:rsidR="3AC14E89" w:rsidRPr="00950779" w:rsidRDefault="3AC14E89" w:rsidP="00950779">
      <w:pPr>
        <w:pStyle w:val="Heading4"/>
        <w:rPr>
          <w:rFonts w:ascii="Times New Roman" w:eastAsia="Georgia Pro" w:hAnsi="Times New Roman" w:cs="Times New Roman"/>
        </w:rPr>
      </w:pPr>
      <w:r w:rsidRPr="00AD3F4B">
        <w:rPr>
          <w:rFonts w:ascii="Times New Roman" w:eastAsia="Georgia Pro" w:hAnsi="Times New Roman" w:cs="Times New Roman"/>
          <w:highlight w:val="green"/>
        </w:rPr>
        <w:t>All:</w:t>
      </w:r>
    </w:p>
    <w:p w14:paraId="7E0783DD" w14:textId="48F78358" w:rsidR="755FC857" w:rsidRPr="006358BF" w:rsidRDefault="755FC857" w:rsidP="454C29E3">
      <w:pPr>
        <w:rPr>
          <w:rFonts w:ascii="Times New Roman" w:eastAsia="Georgia Pro" w:hAnsi="Times New Roman" w:cs="Times New Roman"/>
          <w:b/>
          <w:bCs/>
          <w:sz w:val="22"/>
          <w:szCs w:val="22"/>
        </w:rPr>
      </w:pPr>
      <w:r w:rsidRPr="006358BF">
        <w:rPr>
          <w:rFonts w:ascii="Times New Roman" w:eastAsia="Georgia Pro" w:hAnsi="Times New Roman" w:cs="Times New Roman"/>
          <w:b/>
          <w:bCs/>
          <w:sz w:val="22"/>
          <w:szCs w:val="22"/>
        </w:rPr>
        <w:t>Hail, Holy Queen, Mother of Mercy,</w:t>
      </w:r>
      <w:r w:rsidR="00950779">
        <w:rPr>
          <w:rFonts w:ascii="Times New Roman" w:eastAsia="Georgia Pro" w:hAnsi="Times New Roman" w:cs="Times New Roman"/>
          <w:b/>
          <w:bCs/>
          <w:sz w:val="22"/>
          <w:szCs w:val="22"/>
        </w:rPr>
        <w:t xml:space="preserve"> </w:t>
      </w:r>
      <w:r w:rsidRPr="006358BF">
        <w:rPr>
          <w:rFonts w:ascii="Times New Roman" w:eastAsia="Georgia Pro" w:hAnsi="Times New Roman" w:cs="Times New Roman"/>
          <w:b/>
          <w:bCs/>
          <w:sz w:val="22"/>
          <w:szCs w:val="22"/>
        </w:rPr>
        <w:t>Hail our life, our sweetness and our hope!</w:t>
      </w:r>
      <w:r w:rsidR="00950779">
        <w:rPr>
          <w:rFonts w:ascii="Times New Roman" w:eastAsia="Georgia Pro" w:hAnsi="Times New Roman" w:cs="Times New Roman"/>
          <w:b/>
          <w:bCs/>
          <w:sz w:val="22"/>
          <w:szCs w:val="22"/>
        </w:rPr>
        <w:t xml:space="preserve"> </w:t>
      </w:r>
      <w:r w:rsidRPr="00950779">
        <w:rPr>
          <w:rFonts w:ascii="Times New Roman" w:eastAsia="Georgia Pro" w:hAnsi="Times New Roman" w:cs="Times New Roman"/>
          <w:sz w:val="22"/>
          <w:szCs w:val="22"/>
        </w:rPr>
        <w:t>To thee do we cry, poor banished children of Eve.</w:t>
      </w:r>
      <w:r w:rsidR="00950779" w:rsidRPr="00950779">
        <w:rPr>
          <w:rFonts w:ascii="Times New Roman" w:eastAsia="Georgia Pro" w:hAnsi="Times New Roman" w:cs="Times New Roman"/>
          <w:sz w:val="22"/>
          <w:szCs w:val="22"/>
        </w:rPr>
        <w:t xml:space="preserve"> </w:t>
      </w:r>
      <w:r w:rsidRPr="00950779">
        <w:rPr>
          <w:rFonts w:ascii="Times New Roman" w:eastAsia="Georgia Pro" w:hAnsi="Times New Roman" w:cs="Times New Roman"/>
          <w:sz w:val="22"/>
          <w:szCs w:val="22"/>
        </w:rPr>
        <w:t>To thee do we send up our sighs,</w:t>
      </w:r>
      <w:r w:rsidR="00950779" w:rsidRPr="00950779">
        <w:rPr>
          <w:rFonts w:ascii="Times New Roman" w:eastAsia="Georgia Pro" w:hAnsi="Times New Roman" w:cs="Times New Roman"/>
          <w:sz w:val="22"/>
          <w:szCs w:val="22"/>
        </w:rPr>
        <w:t xml:space="preserve"> </w:t>
      </w:r>
      <w:r w:rsidRPr="00950779">
        <w:rPr>
          <w:rFonts w:ascii="Times New Roman" w:eastAsia="Georgia Pro" w:hAnsi="Times New Roman" w:cs="Times New Roman"/>
          <w:sz w:val="22"/>
          <w:szCs w:val="22"/>
        </w:rPr>
        <w:t>Mourning and weeping in this valley of tears!</w:t>
      </w:r>
      <w:r w:rsidR="00950779" w:rsidRPr="00950779">
        <w:rPr>
          <w:rFonts w:ascii="Times New Roman" w:eastAsia="Georgia Pro" w:hAnsi="Times New Roman" w:cs="Times New Roman"/>
          <w:sz w:val="22"/>
          <w:szCs w:val="22"/>
        </w:rPr>
        <w:t xml:space="preserve"> </w:t>
      </w:r>
      <w:r w:rsidRPr="00950779">
        <w:rPr>
          <w:rFonts w:ascii="Times New Roman" w:eastAsia="Georgia Pro" w:hAnsi="Times New Roman" w:cs="Times New Roman"/>
          <w:sz w:val="22"/>
          <w:szCs w:val="22"/>
        </w:rPr>
        <w:t>Turn, then, most gracious Advocate,</w:t>
      </w:r>
      <w:r w:rsidR="00950779" w:rsidRPr="00950779">
        <w:rPr>
          <w:rFonts w:ascii="Times New Roman" w:eastAsia="Georgia Pro" w:hAnsi="Times New Roman" w:cs="Times New Roman"/>
          <w:sz w:val="22"/>
          <w:szCs w:val="22"/>
        </w:rPr>
        <w:t xml:space="preserve"> </w:t>
      </w:r>
      <w:proofErr w:type="gramStart"/>
      <w:r w:rsidRPr="00950779">
        <w:rPr>
          <w:rFonts w:ascii="Times New Roman" w:eastAsia="Georgia Pro" w:hAnsi="Times New Roman" w:cs="Times New Roman"/>
          <w:sz w:val="22"/>
          <w:szCs w:val="22"/>
        </w:rPr>
        <w:t>Thine</w:t>
      </w:r>
      <w:proofErr w:type="gramEnd"/>
      <w:r w:rsidRPr="00950779">
        <w:rPr>
          <w:rFonts w:ascii="Times New Roman" w:eastAsia="Georgia Pro" w:hAnsi="Times New Roman" w:cs="Times New Roman"/>
          <w:sz w:val="22"/>
          <w:szCs w:val="22"/>
        </w:rPr>
        <w:t xml:space="preserve"> eyes of mercy towards us,</w:t>
      </w:r>
      <w:r w:rsidR="00950779" w:rsidRPr="00950779">
        <w:rPr>
          <w:rFonts w:ascii="Times New Roman" w:eastAsia="Georgia Pro" w:hAnsi="Times New Roman" w:cs="Times New Roman"/>
          <w:sz w:val="22"/>
          <w:szCs w:val="22"/>
        </w:rPr>
        <w:t xml:space="preserve"> a</w:t>
      </w:r>
      <w:r w:rsidRPr="00950779">
        <w:rPr>
          <w:rFonts w:ascii="Times New Roman" w:eastAsia="Georgia Pro" w:hAnsi="Times New Roman" w:cs="Times New Roman"/>
          <w:sz w:val="22"/>
          <w:szCs w:val="22"/>
        </w:rPr>
        <w:t>nd after this, our exile,</w:t>
      </w:r>
      <w:r w:rsidR="00950779" w:rsidRPr="00950779">
        <w:rPr>
          <w:rFonts w:ascii="Times New Roman" w:eastAsia="Georgia Pro" w:hAnsi="Times New Roman" w:cs="Times New Roman"/>
          <w:sz w:val="22"/>
          <w:szCs w:val="22"/>
        </w:rPr>
        <w:t xml:space="preserve"> s</w:t>
      </w:r>
      <w:r w:rsidRPr="00950779">
        <w:rPr>
          <w:rFonts w:ascii="Times New Roman" w:eastAsia="Georgia Pro" w:hAnsi="Times New Roman" w:cs="Times New Roman"/>
          <w:sz w:val="22"/>
          <w:szCs w:val="22"/>
        </w:rPr>
        <w:t xml:space="preserve">how unto us the blessed fruit of </w:t>
      </w:r>
      <w:r w:rsidR="00950779" w:rsidRPr="00950779">
        <w:rPr>
          <w:rFonts w:ascii="Times New Roman" w:eastAsia="Georgia Pro" w:hAnsi="Times New Roman" w:cs="Times New Roman"/>
          <w:sz w:val="22"/>
          <w:szCs w:val="22"/>
        </w:rPr>
        <w:t>Th</w:t>
      </w:r>
      <w:r w:rsidRPr="00950779">
        <w:rPr>
          <w:rFonts w:ascii="Times New Roman" w:eastAsia="Georgia Pro" w:hAnsi="Times New Roman" w:cs="Times New Roman"/>
          <w:sz w:val="22"/>
          <w:szCs w:val="22"/>
        </w:rPr>
        <w:t>y womb, Jesus.</w:t>
      </w:r>
      <w:r w:rsidR="00950779" w:rsidRPr="00950779">
        <w:rPr>
          <w:rFonts w:ascii="Times New Roman" w:eastAsia="Georgia Pro" w:hAnsi="Times New Roman" w:cs="Times New Roman"/>
          <w:sz w:val="22"/>
          <w:szCs w:val="22"/>
        </w:rPr>
        <w:t xml:space="preserve"> </w:t>
      </w:r>
      <w:r w:rsidRPr="00950779">
        <w:rPr>
          <w:rFonts w:ascii="Times New Roman" w:eastAsia="Georgia Pro" w:hAnsi="Times New Roman" w:cs="Times New Roman"/>
          <w:sz w:val="22"/>
          <w:szCs w:val="22"/>
        </w:rPr>
        <w:t>O clement, O loving, O sweet Virgin Mary.</w:t>
      </w:r>
      <w:r w:rsidR="00950779" w:rsidRPr="00950779">
        <w:rPr>
          <w:rFonts w:ascii="Times New Roman" w:eastAsia="Georgia Pro" w:hAnsi="Times New Roman" w:cs="Times New Roman"/>
          <w:sz w:val="22"/>
          <w:szCs w:val="22"/>
        </w:rPr>
        <w:t xml:space="preserve"> </w:t>
      </w:r>
      <w:r w:rsidRPr="00950779">
        <w:rPr>
          <w:rFonts w:ascii="Times New Roman" w:eastAsia="Georgia Pro" w:hAnsi="Times New Roman" w:cs="Times New Roman"/>
          <w:sz w:val="22"/>
          <w:szCs w:val="22"/>
        </w:rPr>
        <w:t>Pray for us, O holy Mother of God—that we may be made worthy of the promises of Christ.</w:t>
      </w:r>
    </w:p>
    <w:p w14:paraId="28BD1F4F" w14:textId="6056AD4D" w:rsidR="755FC857" w:rsidRPr="00950779" w:rsidRDefault="755FC857" w:rsidP="00950779">
      <w:pPr>
        <w:pStyle w:val="Heading4"/>
        <w:rPr>
          <w:rFonts w:ascii="Times New Roman" w:eastAsia="Georgia Pro" w:hAnsi="Times New Roman" w:cs="Times New Roman"/>
        </w:rPr>
      </w:pPr>
      <w:r w:rsidRPr="00AD3F4B">
        <w:rPr>
          <w:rFonts w:ascii="Times New Roman" w:eastAsia="Georgia Pro" w:hAnsi="Times New Roman" w:cs="Times New Roman"/>
          <w:highlight w:val="cyan"/>
        </w:rPr>
        <w:t>Leader:</w:t>
      </w:r>
    </w:p>
    <w:p w14:paraId="3818916C" w14:textId="2709FC30" w:rsidR="755FC857" w:rsidRDefault="755FC857" w:rsidP="454C29E3">
      <w:pPr>
        <w:rPr>
          <w:rFonts w:ascii="Times New Roman" w:eastAsia="Georgia Pro" w:hAnsi="Times New Roman" w:cs="Times New Roman"/>
          <w:i/>
          <w:iCs/>
        </w:rPr>
      </w:pPr>
      <w:r w:rsidRPr="006358BF">
        <w:rPr>
          <w:rFonts w:ascii="Times New Roman" w:eastAsia="Georgia Pro" w:hAnsi="Times New Roman" w:cs="Times New Roman"/>
          <w:i/>
          <w:iCs/>
        </w:rPr>
        <w:t>Let us pray: O God, whose Only Begotten Son, by his life, death, and Resurrection, has purchased for us the rewards of eternal life, grant, we beseech Thee, that meditating on these mysteries of the most holy Rosary of the Blessed Virgin, we may both imitate wha</w:t>
      </w:r>
      <w:r w:rsidR="45914A06" w:rsidRPr="006358BF">
        <w:rPr>
          <w:rFonts w:ascii="Times New Roman" w:eastAsia="Georgia Pro" w:hAnsi="Times New Roman" w:cs="Times New Roman"/>
          <w:i/>
          <w:iCs/>
        </w:rPr>
        <w:t>t they contain and obtain what they promise, through the same Christ our Lord. Amen.</w:t>
      </w:r>
    </w:p>
    <w:p w14:paraId="664325E2" w14:textId="77777777" w:rsidR="00950779" w:rsidRDefault="00950779" w:rsidP="00950779">
      <w:pPr>
        <w:pStyle w:val="Heading1"/>
        <w:rPr>
          <w:rFonts w:ascii="Times New Roman" w:eastAsia="Georgia Pro" w:hAnsi="Times New Roman" w:cs="Times New Roman"/>
          <w:b/>
          <w:bCs/>
        </w:rPr>
      </w:pPr>
      <w:bookmarkStart w:id="31" w:name="_Toc213239001"/>
      <w:r w:rsidRPr="0091034B">
        <w:rPr>
          <w:rFonts w:ascii="Times New Roman" w:eastAsia="Georgia Pro" w:hAnsi="Times New Roman" w:cs="Times New Roman"/>
          <w:b/>
          <w:bCs/>
        </w:rPr>
        <w:t>Proclamation of the Cabrini Pledge</w:t>
      </w:r>
      <w:bookmarkEnd w:id="31"/>
    </w:p>
    <w:p w14:paraId="3988A19B" w14:textId="70E2D33A" w:rsidR="00E21529" w:rsidRDefault="00E30F92" w:rsidP="00E21529">
      <w:pPr>
        <w:pStyle w:val="Heading2"/>
      </w:pPr>
      <w:bookmarkStart w:id="32" w:name="_Toc213239002"/>
      <w:r>
        <w:t>Overview of the Cabrini Pledge</w:t>
      </w:r>
      <w:bookmarkEnd w:id="32"/>
    </w:p>
    <w:p w14:paraId="03546D78" w14:textId="24E4F729" w:rsidR="001E3482" w:rsidRPr="00950779" w:rsidRDefault="001E3482" w:rsidP="001E3482">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1</w:t>
      </w:r>
      <w:r>
        <w:rPr>
          <w:rFonts w:ascii="Times New Roman" w:eastAsia="Georgia Pro" w:hAnsi="Times New Roman" w:cs="Times New Roman"/>
          <w:highlight w:val="yellow"/>
        </w:rPr>
        <w:t>6</w:t>
      </w:r>
      <w:r w:rsidRPr="00173CE9">
        <w:rPr>
          <w:rFonts w:ascii="Times New Roman" w:eastAsia="Georgia Pro" w:hAnsi="Times New Roman" w:cs="Times New Roman"/>
          <w:highlight w:val="yellow"/>
        </w:rPr>
        <w:t>:</w:t>
      </w:r>
    </w:p>
    <w:p w14:paraId="09F62113" w14:textId="0B365FDC" w:rsidR="001E3482" w:rsidRPr="001E3482" w:rsidRDefault="001E3482" w:rsidP="001E3482">
      <w:pPr>
        <w:rPr>
          <w:rFonts w:ascii="Times New Roman" w:hAnsi="Times New Roman" w:cs="Times New Roman"/>
        </w:rPr>
      </w:pPr>
      <w:r w:rsidRPr="001E3482">
        <w:rPr>
          <w:rFonts w:ascii="Times New Roman" w:hAnsi="Times New Roman" w:cs="Times New Roman"/>
        </w:rPr>
        <w:t xml:space="preserve">The Cabrini Pledge is a prayerful declaration inspired by the life and witness of </w:t>
      </w:r>
      <w:r w:rsidRPr="001E3482">
        <w:rPr>
          <w:rFonts w:ascii="Times New Roman" w:hAnsi="Times New Roman" w:cs="Times New Roman"/>
          <w:i/>
          <w:iCs/>
        </w:rPr>
        <w:t>St. Frances Xavier Cabrini</w:t>
      </w:r>
      <w:r w:rsidRPr="001E3482">
        <w:rPr>
          <w:rFonts w:ascii="Times New Roman" w:hAnsi="Times New Roman" w:cs="Times New Roman"/>
        </w:rPr>
        <w:t>, patron saint of immigrants. Rooted in the Gospel call to honor the dignity of every human person, it invites us to stand in solidarity with migrants and refugees—recognizing in their faces the image of God. The pledge reminds us that authentic discipleship requires both compassion and action, transforming fear into mercy through prayer, encounter, and civic engagement. As a gathered community, we will recite this pledge together, bilingually, as a public expression of our shared commitment to be “keepers of hope” in the spirit of Mother Cabrini.</w:t>
      </w:r>
    </w:p>
    <w:p w14:paraId="39113408" w14:textId="7743A627" w:rsidR="00950779" w:rsidRPr="00950779" w:rsidRDefault="00950779" w:rsidP="00950779">
      <w:pPr>
        <w:rPr>
          <w:rFonts w:ascii="Times New Roman" w:eastAsia="Georgia Pro" w:hAnsi="Times New Roman" w:cs="Times New Roman"/>
          <w:i/>
          <w:iCs/>
        </w:rPr>
      </w:pPr>
      <w:r w:rsidRPr="00950779">
        <w:rPr>
          <w:rFonts w:ascii="Times New Roman" w:eastAsia="Georgia Pro" w:hAnsi="Times New Roman" w:cs="Times New Roman"/>
          <w:i/>
          <w:iCs/>
        </w:rPr>
        <w:lastRenderedPageBreak/>
        <w:t xml:space="preserve">Invite the group to stand and recite the Cabrini Pledge aloud. Conclude with a collective “Amen” or spoken commitment to live out its call to welcome, protect, promote, and integrate immigrant families. The following is taken from the </w:t>
      </w:r>
      <w:hyperlink r:id="rId13">
        <w:r w:rsidRPr="00950779">
          <w:rPr>
            <w:rStyle w:val="Hyperlink"/>
            <w:rFonts w:ascii="Times New Roman" w:eastAsia="Georgia Pro" w:hAnsi="Times New Roman" w:cs="Times New Roman"/>
            <w:i/>
            <w:iCs/>
          </w:rPr>
          <w:t>USCCB Webpage</w:t>
        </w:r>
      </w:hyperlink>
      <w:r w:rsidRPr="00950779">
        <w:rPr>
          <w:rFonts w:ascii="Times New Roman" w:hAnsi="Times New Roman" w:cs="Times New Roman"/>
          <w:sz w:val="28"/>
          <w:szCs w:val="28"/>
        </w:rPr>
        <w:t>.</w:t>
      </w:r>
    </w:p>
    <w:p w14:paraId="519B9FD9" w14:textId="3D9B885B" w:rsidR="00950779" w:rsidRPr="00F208E8" w:rsidRDefault="00950779" w:rsidP="00F208E8">
      <w:pPr>
        <w:pStyle w:val="Heading2"/>
        <w:rPr>
          <w:rFonts w:ascii="Times New Roman" w:eastAsia="Georgia Pro" w:hAnsi="Times New Roman" w:cs="Times New Roman"/>
        </w:rPr>
      </w:pPr>
      <w:bookmarkStart w:id="33" w:name="_Toc213239003"/>
      <w:r w:rsidRPr="009662BB">
        <w:rPr>
          <w:rFonts w:ascii="Times New Roman" w:eastAsia="Georgia Pro" w:hAnsi="Times New Roman" w:cs="Times New Roman"/>
          <w:highlight w:val="green"/>
        </w:rPr>
        <w:t>I PLEDGE</w:t>
      </w:r>
      <w:r w:rsidR="00F208E8" w:rsidRPr="009662BB">
        <w:rPr>
          <w:rFonts w:ascii="Times New Roman" w:eastAsia="Georgia Pro" w:hAnsi="Times New Roman" w:cs="Times New Roman"/>
          <w:highlight w:val="green"/>
        </w:rPr>
        <w:t>…</w:t>
      </w:r>
      <w:bookmarkEnd w:id="33"/>
    </w:p>
    <w:p w14:paraId="4C0866D2"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To affirm, in word and deed, the inherent dignity of every person</w:t>
      </w:r>
      <w:r w:rsidRPr="00950779">
        <w:rPr>
          <w:rFonts w:ascii="Times New Roman" w:eastAsia="Georgia Pro" w:hAnsi="Times New Roman" w:cs="Times New Roman"/>
          <w:sz w:val="22"/>
          <w:szCs w:val="22"/>
        </w:rPr>
        <w:t>, regardless of immigration status or country of origin, seeing each as a child of God before all else.</w:t>
      </w:r>
    </w:p>
    <w:p w14:paraId="637F40D2"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To engage with Scripture and the Church’s social teaching</w:t>
      </w:r>
      <w:r w:rsidRPr="00950779">
        <w:rPr>
          <w:rFonts w:ascii="Times New Roman" w:eastAsia="Georgia Pro" w:hAnsi="Times New Roman" w:cs="Times New Roman"/>
          <w:sz w:val="22"/>
          <w:szCs w:val="22"/>
        </w:rPr>
        <w:t xml:space="preserve">, reflecting on the role of migration in salvation history, the history of the United States, and the history of my own family. </w:t>
      </w:r>
    </w:p>
    <w:p w14:paraId="66B711E8"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To listen and learn about the circumstances facing migrants and refugees</w:t>
      </w:r>
      <w:r w:rsidRPr="00950779">
        <w:rPr>
          <w:rFonts w:ascii="Times New Roman" w:eastAsia="Georgia Pro" w:hAnsi="Times New Roman" w:cs="Times New Roman"/>
          <w:sz w:val="22"/>
          <w:szCs w:val="22"/>
        </w:rPr>
        <w:t xml:space="preserve">, including those in my community, with an open heart and mind. </w:t>
      </w:r>
    </w:p>
    <w:p w14:paraId="718D92B8"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To seek opportunities for encounter</w:t>
      </w:r>
      <w:r w:rsidRPr="00950779">
        <w:rPr>
          <w:rFonts w:ascii="Times New Roman" w:eastAsia="Georgia Pro" w:hAnsi="Times New Roman" w:cs="Times New Roman"/>
          <w:sz w:val="22"/>
          <w:szCs w:val="22"/>
        </w:rPr>
        <w:t xml:space="preserve">, </w:t>
      </w:r>
      <w:proofErr w:type="gramStart"/>
      <w:r w:rsidRPr="00950779">
        <w:rPr>
          <w:rFonts w:ascii="Times New Roman" w:eastAsia="Georgia Pro" w:hAnsi="Times New Roman" w:cs="Times New Roman"/>
          <w:sz w:val="22"/>
          <w:szCs w:val="22"/>
        </w:rPr>
        <w:t>so as to</w:t>
      </w:r>
      <w:proofErr w:type="gramEnd"/>
      <w:r w:rsidRPr="00950779">
        <w:rPr>
          <w:rFonts w:ascii="Times New Roman" w:eastAsia="Georgia Pro" w:hAnsi="Times New Roman" w:cs="Times New Roman"/>
          <w:sz w:val="22"/>
          <w:szCs w:val="22"/>
        </w:rPr>
        <w:t xml:space="preserve"> grow in deeper understanding and communion that leads to an authentic solidarity with those in need. </w:t>
      </w:r>
    </w:p>
    <w:p w14:paraId="4CCD4FBF"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To consider what it means to be a good neighbor</w:t>
      </w:r>
      <w:r w:rsidRPr="00950779">
        <w:rPr>
          <w:rFonts w:ascii="Times New Roman" w:eastAsia="Georgia Pro" w:hAnsi="Times New Roman" w:cs="Times New Roman"/>
          <w:sz w:val="22"/>
          <w:szCs w:val="22"/>
        </w:rPr>
        <w:t xml:space="preserve"> and how I am called to reflect the love and hope of Christ to others. </w:t>
      </w:r>
    </w:p>
    <w:p w14:paraId="13F2BDA3"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To encourage civic dialogue that places the human person and the sanctity of families at the center of policymaking</w:t>
      </w:r>
      <w:r w:rsidRPr="00950779">
        <w:rPr>
          <w:rFonts w:ascii="Times New Roman" w:eastAsia="Georgia Pro" w:hAnsi="Times New Roman" w:cs="Times New Roman"/>
          <w:sz w:val="22"/>
          <w:szCs w:val="22"/>
        </w:rPr>
        <w:t xml:space="preserve">, especially toward the end of meaningful immigration reform. </w:t>
      </w:r>
    </w:p>
    <w:p w14:paraId="6B383481" w14:textId="51219EA3" w:rsidR="00950779" w:rsidRDefault="00950779" w:rsidP="0091034B">
      <w:pPr>
        <w:spacing w:line="360" w:lineRule="auto"/>
        <w:ind w:left="720" w:hanging="720"/>
        <w:contextualSpacing/>
        <w:rPr>
          <w:rFonts w:ascii="Times New Roman" w:eastAsia="Georgia Pro" w:hAnsi="Times New Roman" w:cs="Times New Roman"/>
          <w:sz w:val="22"/>
          <w:szCs w:val="22"/>
        </w:rPr>
      </w:pPr>
      <w:r w:rsidRPr="00950779">
        <w:rPr>
          <w:rFonts w:ascii="Times New Roman" w:eastAsia="Georgia Pro" w:hAnsi="Times New Roman" w:cs="Times New Roman"/>
          <w:b/>
          <w:bCs/>
          <w:sz w:val="22"/>
          <w:szCs w:val="22"/>
        </w:rPr>
        <w:t>To join with Pope Leo in praying for all migrants and refugees</w:t>
      </w:r>
      <w:r w:rsidRPr="00950779">
        <w:rPr>
          <w:rFonts w:ascii="Times New Roman" w:eastAsia="Georgia Pro" w:hAnsi="Times New Roman" w:cs="Times New Roman"/>
          <w:sz w:val="22"/>
          <w:szCs w:val="22"/>
        </w:rPr>
        <w:t xml:space="preserve"> as fellow travelers on the journey to our true homeland.</w:t>
      </w:r>
    </w:p>
    <w:p w14:paraId="54DE9BBB" w14:textId="069883EF" w:rsidR="004F29E9" w:rsidRDefault="004F29E9" w:rsidP="004F29E9">
      <w:pPr>
        <w:pStyle w:val="Heading1"/>
        <w:rPr>
          <w:rFonts w:ascii="Book Antiqua" w:eastAsia="Georgia Pro" w:hAnsi="Book Antiqua"/>
          <w:b/>
          <w:bCs/>
        </w:rPr>
      </w:pPr>
      <w:bookmarkStart w:id="34" w:name="_Toc213239004"/>
      <w:r w:rsidRPr="004F29E9">
        <w:rPr>
          <w:rFonts w:ascii="Book Antiqua" w:eastAsia="Georgia Pro" w:hAnsi="Book Antiqua"/>
          <w:b/>
          <w:bCs/>
        </w:rPr>
        <w:t>Closing Prayer &amp; Final Blessing</w:t>
      </w:r>
      <w:bookmarkEnd w:id="34"/>
    </w:p>
    <w:p w14:paraId="5416AFF0" w14:textId="5262DF11" w:rsidR="005C2933" w:rsidRPr="005C2933" w:rsidRDefault="005C2933" w:rsidP="005C2933">
      <w:pPr>
        <w:pStyle w:val="Heading2"/>
        <w:rPr>
          <w:rFonts w:ascii="Times New Roman" w:hAnsi="Times New Roman" w:cs="Times New Roman"/>
        </w:rPr>
      </w:pPr>
      <w:bookmarkStart w:id="35" w:name="_Toc213239005"/>
      <w:r w:rsidRPr="005C2933">
        <w:rPr>
          <w:rFonts w:ascii="Times New Roman" w:hAnsi="Times New Roman" w:cs="Times New Roman"/>
          <w:i/>
          <w:iCs/>
        </w:rPr>
        <w:t>Prayer for Migrants and Refugees</w:t>
      </w:r>
      <w:r w:rsidRPr="005C2933">
        <w:rPr>
          <w:rFonts w:ascii="Times New Roman" w:hAnsi="Times New Roman" w:cs="Times New Roman"/>
        </w:rPr>
        <w:t xml:space="preserve"> (USCCB)</w:t>
      </w:r>
      <w:bookmarkEnd w:id="35"/>
    </w:p>
    <w:p w14:paraId="4711F3DB" w14:textId="52513AF4" w:rsidR="004F29E9" w:rsidRPr="00950779" w:rsidRDefault="004F29E9" w:rsidP="004F29E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Reader 1</w:t>
      </w:r>
      <w:r>
        <w:rPr>
          <w:rFonts w:ascii="Times New Roman" w:eastAsia="Georgia Pro" w:hAnsi="Times New Roman" w:cs="Times New Roman"/>
          <w:highlight w:val="yellow"/>
        </w:rPr>
        <w:t>7</w:t>
      </w:r>
      <w:r w:rsidRPr="00173CE9">
        <w:rPr>
          <w:rFonts w:ascii="Times New Roman" w:eastAsia="Georgia Pro" w:hAnsi="Times New Roman" w:cs="Times New Roman"/>
          <w:highlight w:val="yellow"/>
        </w:rPr>
        <w:t>:</w:t>
      </w:r>
    </w:p>
    <w:p w14:paraId="0F09544D" w14:textId="77777777" w:rsidR="00DE2385" w:rsidRPr="00DE2385" w:rsidRDefault="00DE2385" w:rsidP="00DE2385">
      <w:pPr>
        <w:rPr>
          <w:rFonts w:ascii="Times New Roman" w:hAnsi="Times New Roman" w:cs="Times New Roman"/>
          <w:sz w:val="22"/>
          <w:szCs w:val="22"/>
        </w:rPr>
      </w:pPr>
      <w:r w:rsidRPr="00DE2385">
        <w:rPr>
          <w:rFonts w:ascii="Times New Roman" w:hAnsi="Times New Roman" w:cs="Times New Roman"/>
          <w:sz w:val="22"/>
          <w:szCs w:val="22"/>
        </w:rPr>
        <w:t>Lord Jesus, when you multiplied the loaves and fishes, you provided more than food for the body, you offered us the gift of yourself, the gift which satisfies every hunger and quenches every thirst! Your disciples were filled with fear and doubt, but you poured out your love and compassion on the migrant crowd, welcoming them as brothers and sisters.</w:t>
      </w:r>
    </w:p>
    <w:p w14:paraId="73F3CBEF" w14:textId="77777777" w:rsidR="00DE2385" w:rsidRPr="00DE2385" w:rsidRDefault="00DE2385" w:rsidP="00DE2385">
      <w:pPr>
        <w:rPr>
          <w:rFonts w:ascii="Times New Roman" w:hAnsi="Times New Roman" w:cs="Times New Roman"/>
          <w:sz w:val="22"/>
          <w:szCs w:val="22"/>
        </w:rPr>
      </w:pPr>
      <w:r w:rsidRPr="00DE2385">
        <w:rPr>
          <w:rFonts w:ascii="Times New Roman" w:hAnsi="Times New Roman" w:cs="Times New Roman"/>
          <w:sz w:val="22"/>
          <w:szCs w:val="22"/>
        </w:rPr>
        <w:t>Lord Jesus, today you call us to welcome the members of God's family who come to our land to escape oppression, poverty, persecution, violence, and war. Like your disciples, we too are filled with fear and doubt and even suspicion. We build barriers in our hearts and in our minds.</w:t>
      </w:r>
    </w:p>
    <w:p w14:paraId="6AE39857" w14:textId="77777777" w:rsidR="00DE2385" w:rsidRPr="00DE2385" w:rsidRDefault="00DE2385" w:rsidP="00DE2385">
      <w:pPr>
        <w:rPr>
          <w:rFonts w:ascii="Times New Roman" w:hAnsi="Times New Roman" w:cs="Times New Roman"/>
          <w:sz w:val="22"/>
          <w:szCs w:val="22"/>
        </w:rPr>
      </w:pPr>
      <w:r w:rsidRPr="00DE2385">
        <w:rPr>
          <w:rFonts w:ascii="Times New Roman" w:hAnsi="Times New Roman" w:cs="Times New Roman"/>
          <w:sz w:val="22"/>
          <w:szCs w:val="22"/>
        </w:rPr>
        <w:t>Lord Jesus, help us by your grace,</w:t>
      </w:r>
    </w:p>
    <w:p w14:paraId="38584003"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 xml:space="preserve">To banish fear from our hearts, that we may embrace each of your children as our own brother and </w:t>
      </w:r>
      <w:proofErr w:type="gramStart"/>
      <w:r w:rsidRPr="00DE2385">
        <w:rPr>
          <w:rFonts w:ascii="Times New Roman" w:hAnsi="Times New Roman" w:cs="Times New Roman"/>
          <w:sz w:val="22"/>
          <w:szCs w:val="22"/>
        </w:rPr>
        <w:t>sister;</w:t>
      </w:r>
      <w:proofErr w:type="gramEnd"/>
    </w:p>
    <w:p w14:paraId="2C9C770D"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 xml:space="preserve">To welcome migrants and refugees with joy and generosity, while responding to their many </w:t>
      </w:r>
      <w:proofErr w:type="gramStart"/>
      <w:r w:rsidRPr="00DE2385">
        <w:rPr>
          <w:rFonts w:ascii="Times New Roman" w:hAnsi="Times New Roman" w:cs="Times New Roman"/>
          <w:sz w:val="22"/>
          <w:szCs w:val="22"/>
        </w:rPr>
        <w:t>needs;</w:t>
      </w:r>
      <w:proofErr w:type="gramEnd"/>
    </w:p>
    <w:p w14:paraId="098FFDE6"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lastRenderedPageBreak/>
        <w:t xml:space="preserve">To realize that you call all people to your holy mountain to learn the ways of peace and </w:t>
      </w:r>
      <w:proofErr w:type="gramStart"/>
      <w:r w:rsidRPr="00DE2385">
        <w:rPr>
          <w:rFonts w:ascii="Times New Roman" w:hAnsi="Times New Roman" w:cs="Times New Roman"/>
          <w:sz w:val="22"/>
          <w:szCs w:val="22"/>
        </w:rPr>
        <w:t>justice;</w:t>
      </w:r>
      <w:proofErr w:type="gramEnd"/>
    </w:p>
    <w:p w14:paraId="740C21AA"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 xml:space="preserve">To </w:t>
      </w:r>
      <w:proofErr w:type="gramStart"/>
      <w:r w:rsidRPr="00DE2385">
        <w:rPr>
          <w:rFonts w:ascii="Times New Roman" w:hAnsi="Times New Roman" w:cs="Times New Roman"/>
          <w:sz w:val="22"/>
          <w:szCs w:val="22"/>
        </w:rPr>
        <w:t>share of</w:t>
      </w:r>
      <w:proofErr w:type="gramEnd"/>
      <w:r w:rsidRPr="00DE2385">
        <w:rPr>
          <w:rFonts w:ascii="Times New Roman" w:hAnsi="Times New Roman" w:cs="Times New Roman"/>
          <w:sz w:val="22"/>
          <w:szCs w:val="22"/>
        </w:rPr>
        <w:t xml:space="preserve"> our abundance as you spread a banquet before </w:t>
      </w:r>
      <w:proofErr w:type="gramStart"/>
      <w:r w:rsidRPr="00DE2385">
        <w:rPr>
          <w:rFonts w:ascii="Times New Roman" w:hAnsi="Times New Roman" w:cs="Times New Roman"/>
          <w:sz w:val="22"/>
          <w:szCs w:val="22"/>
        </w:rPr>
        <w:t>us;</w:t>
      </w:r>
      <w:proofErr w:type="gramEnd"/>
    </w:p>
    <w:p w14:paraId="1074710B"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To give witness to your love for all people, as we celebrate the many gifts they bring.</w:t>
      </w:r>
    </w:p>
    <w:p w14:paraId="2E9BE43B" w14:textId="7AC7074F" w:rsidR="004F29E9" w:rsidRDefault="00DE2385" w:rsidP="004F29E9">
      <w:pPr>
        <w:rPr>
          <w:rFonts w:ascii="Times New Roman" w:hAnsi="Times New Roman" w:cs="Times New Roman"/>
          <w:sz w:val="22"/>
          <w:szCs w:val="22"/>
        </w:rPr>
      </w:pPr>
      <w:r w:rsidRPr="00DE2385">
        <w:rPr>
          <w:rFonts w:ascii="Times New Roman" w:hAnsi="Times New Roman" w:cs="Times New Roman"/>
          <w:sz w:val="22"/>
          <w:szCs w:val="22"/>
        </w:rPr>
        <w:t>We praise you and give you thanks for the family you have called together from so many people. We see in this human family a reflection of the divine unity of the one Most Holy Trinity in whom we make our prayer: Father, Son, and Holy Spirit. Amen.</w:t>
      </w:r>
    </w:p>
    <w:p w14:paraId="30B729EB" w14:textId="6999DEAA" w:rsidR="00FD3272" w:rsidRPr="006123E7" w:rsidRDefault="00FD3272" w:rsidP="00FD3272">
      <w:pPr>
        <w:ind w:left="1440" w:hanging="1440"/>
        <w:rPr>
          <w:rFonts w:ascii="Times New Roman" w:hAnsi="Times New Roman" w:cs="Times New Roman"/>
          <w:i/>
          <w:iCs/>
        </w:rPr>
      </w:pPr>
      <w:r w:rsidRPr="009662BB">
        <w:rPr>
          <w:rFonts w:ascii="Times New Roman" w:hAnsi="Times New Roman" w:cs="Times New Roman"/>
          <w:b/>
          <w:bCs/>
          <w:highlight w:val="cyan"/>
        </w:rPr>
        <w:t>Leader:</w:t>
      </w:r>
      <w:r w:rsidRPr="006123E7">
        <w:rPr>
          <w:rFonts w:ascii="Times New Roman" w:hAnsi="Times New Roman" w:cs="Times New Roman"/>
          <w:b/>
          <w:bCs/>
        </w:rPr>
        <w:tab/>
      </w:r>
      <w:r w:rsidRPr="006123E7">
        <w:rPr>
          <w:rFonts w:ascii="Times New Roman" w:hAnsi="Times New Roman" w:cs="Times New Roman"/>
          <w:i/>
          <w:iCs/>
        </w:rPr>
        <w:t>May the Lord bless us with hearts that welcome the stranger, protect the vulnerable, and proclaim the Gospel of Life.</w:t>
      </w:r>
    </w:p>
    <w:p w14:paraId="0FF3B352" w14:textId="42195AAC" w:rsidR="00FD3272" w:rsidRPr="006123E7" w:rsidRDefault="006123E7" w:rsidP="00FD3272">
      <w:pPr>
        <w:ind w:left="1440" w:hanging="1440"/>
        <w:rPr>
          <w:rFonts w:ascii="Times New Roman" w:hAnsi="Times New Roman" w:cs="Times New Roman"/>
          <w:b/>
          <w:bCs/>
        </w:rPr>
      </w:pPr>
      <w:r w:rsidRPr="009662BB">
        <w:rPr>
          <w:rFonts w:ascii="Times New Roman" w:hAnsi="Times New Roman" w:cs="Times New Roman"/>
          <w:b/>
          <w:bCs/>
          <w:highlight w:val="green"/>
        </w:rPr>
        <w:t>All:</w:t>
      </w:r>
      <w:r w:rsidRPr="006123E7">
        <w:rPr>
          <w:rFonts w:ascii="Times New Roman" w:hAnsi="Times New Roman" w:cs="Times New Roman"/>
          <w:b/>
          <w:bCs/>
        </w:rPr>
        <w:tab/>
        <w:t>Amen.</w:t>
      </w:r>
    </w:p>
    <w:p w14:paraId="3020C937" w14:textId="3F22550E" w:rsidR="00F208E8" w:rsidRPr="0091034B" w:rsidRDefault="006123E7" w:rsidP="00F208E8">
      <w:pPr>
        <w:pStyle w:val="Heading1"/>
        <w:rPr>
          <w:rFonts w:ascii="Times New Roman" w:hAnsi="Times New Roman" w:cs="Times New Roman"/>
          <w:b/>
          <w:bCs/>
        </w:rPr>
      </w:pPr>
      <w:bookmarkStart w:id="36" w:name="_Toc213239006"/>
      <w:r>
        <w:rPr>
          <w:rFonts w:ascii="Times New Roman" w:hAnsi="Times New Roman" w:cs="Times New Roman"/>
          <w:b/>
          <w:bCs/>
        </w:rPr>
        <w:t xml:space="preserve">Suggested Optional </w:t>
      </w:r>
      <w:r w:rsidR="00F208E8" w:rsidRPr="0091034B">
        <w:rPr>
          <w:rFonts w:ascii="Times New Roman" w:hAnsi="Times New Roman" w:cs="Times New Roman"/>
          <w:b/>
          <w:bCs/>
        </w:rPr>
        <w:t>Activities:</w:t>
      </w:r>
      <w:bookmarkEnd w:id="36"/>
      <w:r w:rsidR="00F208E8" w:rsidRPr="0091034B">
        <w:rPr>
          <w:rFonts w:ascii="Times New Roman" w:hAnsi="Times New Roman" w:cs="Times New Roman"/>
          <w:b/>
          <w:bCs/>
        </w:rPr>
        <w:t xml:space="preserve"> </w:t>
      </w:r>
    </w:p>
    <w:p w14:paraId="2F6C204D" w14:textId="7B342727" w:rsidR="57DF28B6" w:rsidRPr="00F208E8" w:rsidRDefault="57DF28B6" w:rsidP="454C29E3">
      <w:pPr>
        <w:rPr>
          <w:rFonts w:ascii="Times New Roman" w:eastAsia="Georgia Pro" w:hAnsi="Times New Roman" w:cs="Times New Roman"/>
        </w:rPr>
      </w:pPr>
      <w:r w:rsidRPr="00F208E8">
        <w:rPr>
          <w:rFonts w:ascii="Times New Roman" w:eastAsia="Georgia Pro" w:hAnsi="Times New Roman" w:cs="Times New Roman"/>
        </w:rPr>
        <w:t xml:space="preserve">After completing the </w:t>
      </w:r>
      <w:r w:rsidRPr="00F208E8">
        <w:rPr>
          <w:rFonts w:ascii="Times New Roman" w:eastAsia="Georgia Pro" w:hAnsi="Times New Roman" w:cs="Times New Roman"/>
          <w:i/>
          <w:iCs/>
        </w:rPr>
        <w:t>Mysteries of Compassion and Mercy</w:t>
      </w:r>
      <w:r w:rsidR="00F208E8" w:rsidRPr="00F208E8">
        <w:rPr>
          <w:rFonts w:ascii="Times New Roman" w:eastAsia="Georgia Pro" w:hAnsi="Times New Roman" w:cs="Times New Roman"/>
        </w:rPr>
        <w:t xml:space="preserve"> and reciting the </w:t>
      </w:r>
      <w:r w:rsidR="00F208E8" w:rsidRPr="00F208E8">
        <w:rPr>
          <w:rFonts w:ascii="Times New Roman" w:eastAsia="Georgia Pro" w:hAnsi="Times New Roman" w:cs="Times New Roman"/>
          <w:i/>
          <w:iCs/>
        </w:rPr>
        <w:t>Cabrini Pledge</w:t>
      </w:r>
      <w:r w:rsidRPr="00F208E8">
        <w:rPr>
          <w:rFonts w:ascii="Times New Roman" w:eastAsia="Georgia Pro" w:hAnsi="Times New Roman" w:cs="Times New Roman"/>
        </w:rPr>
        <w:t xml:space="preserve">, groups are encouraged to mark their commitment with </w:t>
      </w:r>
      <w:proofErr w:type="gramStart"/>
      <w:r w:rsidRPr="00F208E8">
        <w:rPr>
          <w:rFonts w:ascii="Times New Roman" w:eastAsia="Georgia Pro" w:hAnsi="Times New Roman" w:cs="Times New Roman"/>
        </w:rPr>
        <w:t>a simple</w:t>
      </w:r>
      <w:proofErr w:type="gramEnd"/>
      <w:r w:rsidRPr="00F208E8">
        <w:rPr>
          <w:rFonts w:ascii="Times New Roman" w:eastAsia="Georgia Pro" w:hAnsi="Times New Roman" w:cs="Times New Roman"/>
        </w:rPr>
        <w:t>, meaningful action. Depending on the context—parish, school, or ministry—one or more of the following may be used:</w:t>
      </w:r>
    </w:p>
    <w:p w14:paraId="02F4561D" w14:textId="28AE654D" w:rsidR="57DF28B6" w:rsidRPr="006358BF" w:rsidRDefault="57DF28B6" w:rsidP="454C29E3">
      <w:pPr>
        <w:pStyle w:val="Heading3"/>
        <w:rPr>
          <w:rFonts w:ascii="Times New Roman" w:eastAsia="Georgia Pro" w:hAnsi="Times New Roman" w:cs="Times New Roman"/>
          <w:b/>
          <w:bCs/>
          <w:i/>
          <w:iCs/>
          <w:sz w:val="24"/>
          <w:szCs w:val="24"/>
        </w:rPr>
      </w:pPr>
      <w:bookmarkStart w:id="37" w:name="_Toc213239007"/>
      <w:r w:rsidRPr="006358BF">
        <w:rPr>
          <w:rFonts w:ascii="Times New Roman" w:eastAsia="Georgia Pro" w:hAnsi="Times New Roman" w:cs="Times New Roman"/>
        </w:rPr>
        <w:t>Sharing the Sign of Peace</w:t>
      </w:r>
      <w:bookmarkEnd w:id="37"/>
    </w:p>
    <w:p w14:paraId="0B27B67B" w14:textId="1B20273F" w:rsidR="454C29E3" w:rsidRPr="00F208E8" w:rsidRDefault="57DF28B6" w:rsidP="00F208E8">
      <w:pPr>
        <w:rPr>
          <w:rFonts w:ascii="Times New Roman" w:eastAsia="Georgia Pro" w:hAnsi="Times New Roman" w:cs="Times New Roman"/>
          <w:i/>
          <w:iCs/>
          <w:sz w:val="28"/>
          <w:szCs w:val="28"/>
        </w:rPr>
      </w:pPr>
      <w:r w:rsidRPr="00F208E8">
        <w:rPr>
          <w:rFonts w:ascii="Times New Roman" w:eastAsia="Georgia Pro" w:hAnsi="Times New Roman" w:cs="Times New Roman"/>
          <w:i/>
          <w:iCs/>
        </w:rPr>
        <w:t>A simple but profound gesture of communion, reminding us that Christ’s peace is what binds us together across all borders.</w:t>
      </w:r>
    </w:p>
    <w:p w14:paraId="6106920E" w14:textId="4385CC29" w:rsidR="57DF28B6" w:rsidRPr="006358BF" w:rsidRDefault="57DF28B6" w:rsidP="454C29E3">
      <w:pPr>
        <w:pStyle w:val="Heading3"/>
        <w:rPr>
          <w:rFonts w:ascii="Times New Roman" w:eastAsia="Georgia Pro" w:hAnsi="Times New Roman" w:cs="Times New Roman"/>
          <w:b/>
          <w:bCs/>
          <w:i/>
          <w:iCs/>
          <w:sz w:val="24"/>
          <w:szCs w:val="24"/>
        </w:rPr>
      </w:pPr>
      <w:bookmarkStart w:id="38" w:name="_Toc213239008"/>
      <w:r w:rsidRPr="006358BF">
        <w:rPr>
          <w:rFonts w:ascii="Times New Roman" w:eastAsia="Georgia Pro" w:hAnsi="Times New Roman" w:cs="Times New Roman"/>
        </w:rPr>
        <w:t>Visible Signs of Solidarity</w:t>
      </w:r>
      <w:bookmarkEnd w:id="38"/>
    </w:p>
    <w:p w14:paraId="79A394C5" w14:textId="686BC98E" w:rsidR="57DF28B6" w:rsidRPr="006358BF" w:rsidRDefault="57DF28B6" w:rsidP="454C29E3">
      <w:pPr>
        <w:pStyle w:val="ListParagraph"/>
        <w:numPr>
          <w:ilvl w:val="0"/>
          <w:numId w:val="4"/>
        </w:numPr>
        <w:rPr>
          <w:rFonts w:ascii="Times New Roman" w:eastAsia="Georgia Pro" w:hAnsi="Times New Roman" w:cs="Times New Roman"/>
          <w:i/>
          <w:iCs/>
          <w:sz w:val="22"/>
          <w:szCs w:val="22"/>
        </w:rPr>
      </w:pPr>
      <w:r w:rsidRPr="006358BF">
        <w:rPr>
          <w:rFonts w:ascii="Times New Roman" w:eastAsia="Georgia Pro" w:hAnsi="Times New Roman" w:cs="Times New Roman"/>
          <w:b/>
          <w:bCs/>
          <w:i/>
          <w:iCs/>
          <w:sz w:val="22"/>
          <w:szCs w:val="22"/>
        </w:rPr>
        <w:t>Parish setting:</w:t>
      </w:r>
      <w:r w:rsidRPr="006358BF">
        <w:rPr>
          <w:rFonts w:ascii="Times New Roman" w:eastAsia="Georgia Pro" w:hAnsi="Times New Roman" w:cs="Times New Roman"/>
          <w:i/>
          <w:iCs/>
          <w:sz w:val="22"/>
          <w:szCs w:val="22"/>
        </w:rPr>
        <w:t xml:space="preserve"> create a large banner or sign where participants write their names, prayers, or pledges, then display it in the parish hall or gathering space.</w:t>
      </w:r>
    </w:p>
    <w:p w14:paraId="414F8ADB" w14:textId="66F99DB3" w:rsidR="454C29E3" w:rsidRPr="006358BF" w:rsidRDefault="454C29E3" w:rsidP="454C29E3">
      <w:pPr>
        <w:pStyle w:val="ListParagraph"/>
        <w:rPr>
          <w:rFonts w:ascii="Times New Roman" w:eastAsia="Georgia Pro" w:hAnsi="Times New Roman" w:cs="Times New Roman"/>
          <w:i/>
          <w:iCs/>
          <w:sz w:val="22"/>
          <w:szCs w:val="22"/>
        </w:rPr>
      </w:pPr>
    </w:p>
    <w:p w14:paraId="75A54382" w14:textId="4DCD917E" w:rsidR="57DF28B6" w:rsidRPr="006358BF" w:rsidRDefault="57DF28B6" w:rsidP="454C29E3">
      <w:pPr>
        <w:pStyle w:val="ListParagraph"/>
        <w:numPr>
          <w:ilvl w:val="0"/>
          <w:numId w:val="4"/>
        </w:numPr>
        <w:rPr>
          <w:rFonts w:ascii="Times New Roman" w:eastAsia="Georgia Pro" w:hAnsi="Times New Roman" w:cs="Times New Roman"/>
          <w:i/>
          <w:iCs/>
          <w:sz w:val="22"/>
          <w:szCs w:val="22"/>
        </w:rPr>
      </w:pPr>
      <w:r w:rsidRPr="006358BF">
        <w:rPr>
          <w:rFonts w:ascii="Times New Roman" w:eastAsia="Georgia Pro" w:hAnsi="Times New Roman" w:cs="Times New Roman"/>
          <w:b/>
          <w:bCs/>
          <w:i/>
          <w:iCs/>
          <w:sz w:val="22"/>
          <w:szCs w:val="22"/>
        </w:rPr>
        <w:t xml:space="preserve">School/youth ministry </w:t>
      </w:r>
      <w:r w:rsidR="00F208E8" w:rsidRPr="006358BF">
        <w:rPr>
          <w:rFonts w:ascii="Times New Roman" w:eastAsia="Georgia Pro" w:hAnsi="Times New Roman" w:cs="Times New Roman"/>
          <w:b/>
          <w:bCs/>
          <w:i/>
          <w:iCs/>
          <w:sz w:val="22"/>
          <w:szCs w:val="22"/>
        </w:rPr>
        <w:t>setting</w:t>
      </w:r>
      <w:r w:rsidR="00F208E8">
        <w:rPr>
          <w:rFonts w:ascii="Times New Roman" w:eastAsia="Georgia Pro" w:hAnsi="Times New Roman" w:cs="Times New Roman"/>
          <w:b/>
          <w:bCs/>
          <w:i/>
          <w:iCs/>
          <w:sz w:val="22"/>
          <w:szCs w:val="22"/>
        </w:rPr>
        <w:t>:</w:t>
      </w:r>
      <w:r w:rsidRPr="006358BF">
        <w:rPr>
          <w:rFonts w:ascii="Times New Roman" w:eastAsia="Georgia Pro" w:hAnsi="Times New Roman" w:cs="Times New Roman"/>
          <w:i/>
          <w:iCs/>
          <w:sz w:val="22"/>
          <w:szCs w:val="22"/>
        </w:rPr>
        <w:t xml:space="preserve"> make a chain of paper links, each with a student’s prayer for immigrants, to hang as a visual reminder of solidarity.</w:t>
      </w:r>
    </w:p>
    <w:p w14:paraId="0FA5DB34" w14:textId="22ACCD7E" w:rsidR="57DF28B6" w:rsidRPr="006358BF" w:rsidRDefault="57DF28B6" w:rsidP="454C29E3">
      <w:pPr>
        <w:pStyle w:val="Heading3"/>
        <w:rPr>
          <w:rFonts w:ascii="Times New Roman" w:eastAsia="Georgia Pro" w:hAnsi="Times New Roman" w:cs="Times New Roman"/>
          <w:b/>
          <w:bCs/>
          <w:i/>
          <w:iCs/>
          <w:sz w:val="24"/>
          <w:szCs w:val="24"/>
        </w:rPr>
      </w:pPr>
      <w:bookmarkStart w:id="39" w:name="_Toc213239009"/>
      <w:r w:rsidRPr="006358BF">
        <w:rPr>
          <w:rFonts w:ascii="Times New Roman" w:eastAsia="Georgia Pro" w:hAnsi="Times New Roman" w:cs="Times New Roman"/>
        </w:rPr>
        <w:t>Letters and Notes of Hope</w:t>
      </w:r>
      <w:bookmarkEnd w:id="39"/>
    </w:p>
    <w:p w14:paraId="0A796F72" w14:textId="7054FC02" w:rsidR="57DF28B6" w:rsidRPr="00F208E8" w:rsidRDefault="57DF28B6" w:rsidP="00F208E8">
      <w:pPr>
        <w:rPr>
          <w:rFonts w:ascii="Times New Roman" w:eastAsia="Georgia Pro" w:hAnsi="Times New Roman" w:cs="Times New Roman"/>
          <w:i/>
          <w:iCs/>
          <w:sz w:val="28"/>
          <w:szCs w:val="28"/>
        </w:rPr>
      </w:pPr>
      <w:r w:rsidRPr="00F208E8">
        <w:rPr>
          <w:rFonts w:ascii="Times New Roman" w:eastAsia="Georgia Pro" w:hAnsi="Times New Roman" w:cs="Times New Roman"/>
          <w:i/>
          <w:iCs/>
        </w:rPr>
        <w:t>Provide cards or paper for participants to write short notes of prayer and encouragement for migrants in detention or immigrant families in need. These can be delivered through local advocacy or service partners.</w:t>
      </w:r>
    </w:p>
    <w:p w14:paraId="25B7E026" w14:textId="10BD0731" w:rsidR="57DF28B6" w:rsidRPr="006358BF" w:rsidRDefault="57DF28B6" w:rsidP="454C29E3">
      <w:pPr>
        <w:pStyle w:val="Heading3"/>
        <w:rPr>
          <w:rFonts w:ascii="Times New Roman" w:eastAsia="Georgia Pro" w:hAnsi="Times New Roman" w:cs="Times New Roman"/>
          <w:b/>
          <w:bCs/>
          <w:i/>
          <w:iCs/>
          <w:sz w:val="24"/>
          <w:szCs w:val="24"/>
        </w:rPr>
      </w:pPr>
      <w:bookmarkStart w:id="40" w:name="_Toc213239010"/>
      <w:r w:rsidRPr="006358BF">
        <w:rPr>
          <w:rFonts w:ascii="Times New Roman" w:eastAsia="Georgia Pro" w:hAnsi="Times New Roman" w:cs="Times New Roman"/>
        </w:rPr>
        <w:t>Closing Hymn or Song</w:t>
      </w:r>
      <w:bookmarkEnd w:id="40"/>
    </w:p>
    <w:p w14:paraId="39ED5701" w14:textId="0C054590" w:rsidR="57DF28B6" w:rsidRPr="00F208E8" w:rsidRDefault="57DF28B6" w:rsidP="00F208E8">
      <w:pPr>
        <w:rPr>
          <w:rFonts w:ascii="Times New Roman" w:eastAsia="Georgia Pro" w:hAnsi="Times New Roman" w:cs="Times New Roman"/>
          <w:i/>
          <w:iCs/>
          <w:sz w:val="28"/>
          <w:szCs w:val="28"/>
        </w:rPr>
      </w:pPr>
      <w:r w:rsidRPr="00F208E8">
        <w:rPr>
          <w:rFonts w:ascii="Times New Roman" w:eastAsia="Georgia Pro" w:hAnsi="Times New Roman" w:cs="Times New Roman"/>
          <w:i/>
          <w:iCs/>
        </w:rPr>
        <w:t xml:space="preserve">End with a unifying song, such as </w:t>
      </w:r>
      <w:r w:rsidRPr="00F208E8">
        <w:rPr>
          <w:rFonts w:ascii="Times New Roman" w:eastAsia="Georgia Pro" w:hAnsi="Times New Roman" w:cs="Times New Roman"/>
          <w:b/>
          <w:bCs/>
        </w:rPr>
        <w:t>We Are Many Parts</w:t>
      </w:r>
      <w:r w:rsidRPr="00F208E8">
        <w:rPr>
          <w:rFonts w:ascii="Times New Roman" w:eastAsia="Georgia Pro" w:hAnsi="Times New Roman" w:cs="Times New Roman"/>
          <w:i/>
          <w:iCs/>
        </w:rPr>
        <w:t>,</w:t>
      </w:r>
      <w:r w:rsidR="1AA7D5D8" w:rsidRPr="00F208E8">
        <w:rPr>
          <w:rFonts w:ascii="Times New Roman" w:eastAsia="Georgia Pro" w:hAnsi="Times New Roman" w:cs="Times New Roman"/>
          <w:i/>
          <w:iCs/>
        </w:rPr>
        <w:t xml:space="preserve"> </w:t>
      </w:r>
      <w:r w:rsidRPr="00F208E8">
        <w:rPr>
          <w:rFonts w:ascii="Times New Roman" w:eastAsia="Georgia Pro" w:hAnsi="Times New Roman" w:cs="Times New Roman"/>
          <w:i/>
          <w:iCs/>
        </w:rPr>
        <w:t xml:space="preserve">or another hymn that emphasizes unity and mission. </w:t>
      </w:r>
    </w:p>
    <w:p w14:paraId="2135D74E" w14:textId="0A12F7DB" w:rsidR="454C29E3" w:rsidRPr="006358BF" w:rsidRDefault="454C29E3" w:rsidP="454C29E3">
      <w:pPr>
        <w:rPr>
          <w:rFonts w:ascii="Times New Roman" w:eastAsia="Georgia Pro" w:hAnsi="Times New Roman" w:cs="Times New Roman"/>
          <w:color w:val="000000" w:themeColor="text1"/>
        </w:rPr>
      </w:pPr>
    </w:p>
    <w:sectPr w:rsidR="454C29E3" w:rsidRPr="006358BF" w:rsidSect="0091034B">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61CE" w14:textId="77777777" w:rsidR="00D215A7" w:rsidRDefault="00D215A7" w:rsidP="0091034B">
      <w:pPr>
        <w:spacing w:after="0" w:line="240" w:lineRule="auto"/>
      </w:pPr>
      <w:r>
        <w:separator/>
      </w:r>
    </w:p>
  </w:endnote>
  <w:endnote w:type="continuationSeparator" w:id="0">
    <w:p w14:paraId="6605B635" w14:textId="77777777" w:rsidR="00D215A7" w:rsidRDefault="00D215A7" w:rsidP="0091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065228"/>
      <w:docPartObj>
        <w:docPartGallery w:val="Page Numbers (Bottom of Page)"/>
        <w:docPartUnique/>
      </w:docPartObj>
    </w:sdtPr>
    <w:sdtEndPr>
      <w:rPr>
        <w:noProof/>
      </w:rPr>
    </w:sdtEndPr>
    <w:sdtContent>
      <w:p w14:paraId="2049A892" w14:textId="397FA3DB" w:rsidR="0091034B" w:rsidRDefault="0091034B">
        <w:pPr>
          <w:pStyle w:val="Footer"/>
          <w:jc w:val="right"/>
        </w:pPr>
        <w:r w:rsidRPr="0091034B">
          <w:rPr>
            <w:rFonts w:ascii="Times New Roman" w:hAnsi="Times New Roman" w:cs="Times New Roman"/>
          </w:rPr>
          <w:fldChar w:fldCharType="begin"/>
        </w:r>
        <w:r w:rsidRPr="0091034B">
          <w:rPr>
            <w:rFonts w:ascii="Times New Roman" w:hAnsi="Times New Roman" w:cs="Times New Roman"/>
          </w:rPr>
          <w:instrText xml:space="preserve"> PAGE   \* MERGEFORMAT </w:instrText>
        </w:r>
        <w:r w:rsidRPr="0091034B">
          <w:rPr>
            <w:rFonts w:ascii="Times New Roman" w:hAnsi="Times New Roman" w:cs="Times New Roman"/>
          </w:rPr>
          <w:fldChar w:fldCharType="separate"/>
        </w:r>
        <w:r w:rsidRPr="0091034B">
          <w:rPr>
            <w:rFonts w:ascii="Times New Roman" w:hAnsi="Times New Roman" w:cs="Times New Roman"/>
            <w:noProof/>
          </w:rPr>
          <w:t>2</w:t>
        </w:r>
        <w:r w:rsidRPr="0091034B">
          <w:rPr>
            <w:rFonts w:ascii="Times New Roman" w:hAnsi="Times New Roman" w:cs="Times New Roman"/>
            <w:noProof/>
          </w:rPr>
          <w:fldChar w:fldCharType="end"/>
        </w:r>
      </w:p>
    </w:sdtContent>
  </w:sdt>
  <w:p w14:paraId="1FC454A8" w14:textId="77777777" w:rsidR="0091034B" w:rsidRDefault="0091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5D6C" w14:textId="77777777" w:rsidR="00D215A7" w:rsidRDefault="00D215A7" w:rsidP="0091034B">
      <w:pPr>
        <w:spacing w:after="0" w:line="240" w:lineRule="auto"/>
      </w:pPr>
      <w:r>
        <w:separator/>
      </w:r>
    </w:p>
  </w:footnote>
  <w:footnote w:type="continuationSeparator" w:id="0">
    <w:p w14:paraId="335A7C56" w14:textId="77777777" w:rsidR="00D215A7" w:rsidRDefault="00D215A7" w:rsidP="00910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F21"/>
    <w:multiLevelType w:val="hybridMultilevel"/>
    <w:tmpl w:val="0D8AE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43EF"/>
    <w:multiLevelType w:val="hybridMultilevel"/>
    <w:tmpl w:val="A8868A12"/>
    <w:lvl w:ilvl="0" w:tplc="55F4F844">
      <w:start w:val="1"/>
      <w:numFmt w:val="decimal"/>
      <w:lvlText w:val="%1."/>
      <w:lvlJc w:val="left"/>
      <w:pPr>
        <w:ind w:left="720" w:hanging="360"/>
      </w:pPr>
    </w:lvl>
    <w:lvl w:ilvl="1" w:tplc="0B504E6C">
      <w:start w:val="1"/>
      <w:numFmt w:val="lowerLetter"/>
      <w:lvlText w:val="%2."/>
      <w:lvlJc w:val="left"/>
      <w:pPr>
        <w:ind w:left="1440" w:hanging="360"/>
      </w:pPr>
    </w:lvl>
    <w:lvl w:ilvl="2" w:tplc="D45ECCE2">
      <w:start w:val="1"/>
      <w:numFmt w:val="lowerRoman"/>
      <w:lvlText w:val="%3."/>
      <w:lvlJc w:val="right"/>
      <w:pPr>
        <w:ind w:left="2160" w:hanging="180"/>
      </w:pPr>
    </w:lvl>
    <w:lvl w:ilvl="3" w:tplc="710AF0D6">
      <w:start w:val="1"/>
      <w:numFmt w:val="decimal"/>
      <w:lvlText w:val="%4."/>
      <w:lvlJc w:val="left"/>
      <w:pPr>
        <w:ind w:left="2880" w:hanging="360"/>
      </w:pPr>
    </w:lvl>
    <w:lvl w:ilvl="4" w:tplc="E47024FE">
      <w:start w:val="1"/>
      <w:numFmt w:val="lowerLetter"/>
      <w:lvlText w:val="%5."/>
      <w:lvlJc w:val="left"/>
      <w:pPr>
        <w:ind w:left="3600" w:hanging="360"/>
      </w:pPr>
    </w:lvl>
    <w:lvl w:ilvl="5" w:tplc="AB405588">
      <w:start w:val="1"/>
      <w:numFmt w:val="lowerRoman"/>
      <w:lvlText w:val="%6."/>
      <w:lvlJc w:val="right"/>
      <w:pPr>
        <w:ind w:left="4320" w:hanging="180"/>
      </w:pPr>
    </w:lvl>
    <w:lvl w:ilvl="6" w:tplc="B186DB4E">
      <w:start w:val="1"/>
      <w:numFmt w:val="decimal"/>
      <w:lvlText w:val="%7."/>
      <w:lvlJc w:val="left"/>
      <w:pPr>
        <w:ind w:left="5040" w:hanging="360"/>
      </w:pPr>
    </w:lvl>
    <w:lvl w:ilvl="7" w:tplc="EACE8F62">
      <w:start w:val="1"/>
      <w:numFmt w:val="lowerLetter"/>
      <w:lvlText w:val="%8."/>
      <w:lvlJc w:val="left"/>
      <w:pPr>
        <w:ind w:left="5760" w:hanging="360"/>
      </w:pPr>
    </w:lvl>
    <w:lvl w:ilvl="8" w:tplc="143CA63E">
      <w:start w:val="1"/>
      <w:numFmt w:val="lowerRoman"/>
      <w:lvlText w:val="%9."/>
      <w:lvlJc w:val="right"/>
      <w:pPr>
        <w:ind w:left="6480" w:hanging="180"/>
      </w:pPr>
    </w:lvl>
  </w:abstractNum>
  <w:abstractNum w:abstractNumId="2" w15:restartNumberingAfterBreak="0">
    <w:nsid w:val="06D63AA7"/>
    <w:multiLevelType w:val="hybridMultilevel"/>
    <w:tmpl w:val="3E140AEE"/>
    <w:lvl w:ilvl="0" w:tplc="BC26962E">
      <w:start w:val="1"/>
      <w:numFmt w:val="bullet"/>
      <w:lvlText w:val=""/>
      <w:lvlJc w:val="left"/>
      <w:pPr>
        <w:ind w:left="720" w:hanging="360"/>
      </w:pPr>
      <w:rPr>
        <w:rFonts w:ascii="Symbol" w:hAnsi="Symbol" w:hint="default"/>
      </w:rPr>
    </w:lvl>
    <w:lvl w:ilvl="1" w:tplc="F6106AB0">
      <w:start w:val="1"/>
      <w:numFmt w:val="bullet"/>
      <w:lvlText w:val="o"/>
      <w:lvlJc w:val="left"/>
      <w:pPr>
        <w:ind w:left="1440" w:hanging="360"/>
      </w:pPr>
      <w:rPr>
        <w:rFonts w:ascii="Courier New" w:hAnsi="Courier New" w:hint="default"/>
      </w:rPr>
    </w:lvl>
    <w:lvl w:ilvl="2" w:tplc="3C2851D0">
      <w:start w:val="1"/>
      <w:numFmt w:val="bullet"/>
      <w:lvlText w:val=""/>
      <w:lvlJc w:val="left"/>
      <w:pPr>
        <w:ind w:left="2160" w:hanging="360"/>
      </w:pPr>
      <w:rPr>
        <w:rFonts w:ascii="Wingdings" w:hAnsi="Wingdings" w:hint="default"/>
      </w:rPr>
    </w:lvl>
    <w:lvl w:ilvl="3" w:tplc="1C2C07A8">
      <w:start w:val="1"/>
      <w:numFmt w:val="bullet"/>
      <w:lvlText w:val=""/>
      <w:lvlJc w:val="left"/>
      <w:pPr>
        <w:ind w:left="2880" w:hanging="360"/>
      </w:pPr>
      <w:rPr>
        <w:rFonts w:ascii="Symbol" w:hAnsi="Symbol" w:hint="default"/>
      </w:rPr>
    </w:lvl>
    <w:lvl w:ilvl="4" w:tplc="37A0671E">
      <w:start w:val="1"/>
      <w:numFmt w:val="bullet"/>
      <w:lvlText w:val="o"/>
      <w:lvlJc w:val="left"/>
      <w:pPr>
        <w:ind w:left="3600" w:hanging="360"/>
      </w:pPr>
      <w:rPr>
        <w:rFonts w:ascii="Courier New" w:hAnsi="Courier New" w:hint="default"/>
      </w:rPr>
    </w:lvl>
    <w:lvl w:ilvl="5" w:tplc="5F7CB424">
      <w:start w:val="1"/>
      <w:numFmt w:val="bullet"/>
      <w:lvlText w:val=""/>
      <w:lvlJc w:val="left"/>
      <w:pPr>
        <w:ind w:left="4320" w:hanging="360"/>
      </w:pPr>
      <w:rPr>
        <w:rFonts w:ascii="Wingdings" w:hAnsi="Wingdings" w:hint="default"/>
      </w:rPr>
    </w:lvl>
    <w:lvl w:ilvl="6" w:tplc="7C428A36">
      <w:start w:val="1"/>
      <w:numFmt w:val="bullet"/>
      <w:lvlText w:val=""/>
      <w:lvlJc w:val="left"/>
      <w:pPr>
        <w:ind w:left="5040" w:hanging="360"/>
      </w:pPr>
      <w:rPr>
        <w:rFonts w:ascii="Symbol" w:hAnsi="Symbol" w:hint="default"/>
      </w:rPr>
    </w:lvl>
    <w:lvl w:ilvl="7" w:tplc="A384A768">
      <w:start w:val="1"/>
      <w:numFmt w:val="bullet"/>
      <w:lvlText w:val="o"/>
      <w:lvlJc w:val="left"/>
      <w:pPr>
        <w:ind w:left="5760" w:hanging="360"/>
      </w:pPr>
      <w:rPr>
        <w:rFonts w:ascii="Courier New" w:hAnsi="Courier New" w:hint="default"/>
      </w:rPr>
    </w:lvl>
    <w:lvl w:ilvl="8" w:tplc="BF1AEF4C">
      <w:start w:val="1"/>
      <w:numFmt w:val="bullet"/>
      <w:lvlText w:val=""/>
      <w:lvlJc w:val="left"/>
      <w:pPr>
        <w:ind w:left="6480" w:hanging="360"/>
      </w:pPr>
      <w:rPr>
        <w:rFonts w:ascii="Wingdings" w:hAnsi="Wingdings" w:hint="default"/>
      </w:rPr>
    </w:lvl>
  </w:abstractNum>
  <w:abstractNum w:abstractNumId="3" w15:restartNumberingAfterBreak="0">
    <w:nsid w:val="15FD37C2"/>
    <w:multiLevelType w:val="hybridMultilevel"/>
    <w:tmpl w:val="8C3A2F96"/>
    <w:lvl w:ilvl="0" w:tplc="E2D6C380">
      <w:start w:val="1"/>
      <w:numFmt w:val="decimal"/>
      <w:lvlText w:val="%1."/>
      <w:lvlJc w:val="left"/>
      <w:pPr>
        <w:ind w:left="720" w:hanging="360"/>
      </w:pPr>
    </w:lvl>
    <w:lvl w:ilvl="1" w:tplc="77E0543C">
      <w:start w:val="1"/>
      <w:numFmt w:val="lowerLetter"/>
      <w:lvlText w:val="%2."/>
      <w:lvlJc w:val="left"/>
      <w:pPr>
        <w:ind w:left="1440" w:hanging="360"/>
      </w:pPr>
    </w:lvl>
    <w:lvl w:ilvl="2" w:tplc="024C68AC">
      <w:start w:val="1"/>
      <w:numFmt w:val="lowerRoman"/>
      <w:lvlText w:val="%3."/>
      <w:lvlJc w:val="right"/>
      <w:pPr>
        <w:ind w:left="2160" w:hanging="180"/>
      </w:pPr>
    </w:lvl>
    <w:lvl w:ilvl="3" w:tplc="EA02FBC6">
      <w:start w:val="1"/>
      <w:numFmt w:val="decimal"/>
      <w:lvlText w:val="%4."/>
      <w:lvlJc w:val="left"/>
      <w:pPr>
        <w:ind w:left="2880" w:hanging="360"/>
      </w:pPr>
    </w:lvl>
    <w:lvl w:ilvl="4" w:tplc="6E32F14C">
      <w:start w:val="1"/>
      <w:numFmt w:val="lowerLetter"/>
      <w:lvlText w:val="%5."/>
      <w:lvlJc w:val="left"/>
      <w:pPr>
        <w:ind w:left="3600" w:hanging="360"/>
      </w:pPr>
    </w:lvl>
    <w:lvl w:ilvl="5" w:tplc="9B6606CE">
      <w:start w:val="1"/>
      <w:numFmt w:val="lowerRoman"/>
      <w:lvlText w:val="%6."/>
      <w:lvlJc w:val="right"/>
      <w:pPr>
        <w:ind w:left="4320" w:hanging="180"/>
      </w:pPr>
    </w:lvl>
    <w:lvl w:ilvl="6" w:tplc="8F808D2E">
      <w:start w:val="1"/>
      <w:numFmt w:val="decimal"/>
      <w:lvlText w:val="%7."/>
      <w:lvlJc w:val="left"/>
      <w:pPr>
        <w:ind w:left="5040" w:hanging="360"/>
      </w:pPr>
    </w:lvl>
    <w:lvl w:ilvl="7" w:tplc="B5E23776">
      <w:start w:val="1"/>
      <w:numFmt w:val="lowerLetter"/>
      <w:lvlText w:val="%8."/>
      <w:lvlJc w:val="left"/>
      <w:pPr>
        <w:ind w:left="5760" w:hanging="360"/>
      </w:pPr>
    </w:lvl>
    <w:lvl w:ilvl="8" w:tplc="FB72F936">
      <w:start w:val="1"/>
      <w:numFmt w:val="lowerRoman"/>
      <w:lvlText w:val="%9."/>
      <w:lvlJc w:val="right"/>
      <w:pPr>
        <w:ind w:left="6480" w:hanging="180"/>
      </w:pPr>
    </w:lvl>
  </w:abstractNum>
  <w:abstractNum w:abstractNumId="4" w15:restartNumberingAfterBreak="0">
    <w:nsid w:val="1AD509EB"/>
    <w:multiLevelType w:val="hybridMultilevel"/>
    <w:tmpl w:val="42F04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CA4FCE"/>
    <w:multiLevelType w:val="multilevel"/>
    <w:tmpl w:val="C2782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1647C"/>
    <w:multiLevelType w:val="multilevel"/>
    <w:tmpl w:val="7C22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C267A"/>
    <w:multiLevelType w:val="hybridMultilevel"/>
    <w:tmpl w:val="9C1E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3A0C5"/>
    <w:multiLevelType w:val="hybridMultilevel"/>
    <w:tmpl w:val="B2CA90C8"/>
    <w:lvl w:ilvl="0" w:tplc="F6523C22">
      <w:start w:val="1"/>
      <w:numFmt w:val="bullet"/>
      <w:lvlText w:val=""/>
      <w:lvlJc w:val="left"/>
      <w:pPr>
        <w:ind w:left="720" w:hanging="360"/>
      </w:pPr>
      <w:rPr>
        <w:rFonts w:ascii="Symbol" w:hAnsi="Symbol" w:hint="default"/>
      </w:rPr>
    </w:lvl>
    <w:lvl w:ilvl="1" w:tplc="6FA460F4">
      <w:start w:val="1"/>
      <w:numFmt w:val="bullet"/>
      <w:lvlText w:val="o"/>
      <w:lvlJc w:val="left"/>
      <w:pPr>
        <w:ind w:left="1440" w:hanging="360"/>
      </w:pPr>
      <w:rPr>
        <w:rFonts w:ascii="Courier New" w:hAnsi="Courier New" w:hint="default"/>
      </w:rPr>
    </w:lvl>
    <w:lvl w:ilvl="2" w:tplc="E5F45EC0">
      <w:start w:val="1"/>
      <w:numFmt w:val="bullet"/>
      <w:lvlText w:val=""/>
      <w:lvlJc w:val="left"/>
      <w:pPr>
        <w:ind w:left="2160" w:hanging="360"/>
      </w:pPr>
      <w:rPr>
        <w:rFonts w:ascii="Wingdings" w:hAnsi="Wingdings" w:hint="default"/>
      </w:rPr>
    </w:lvl>
    <w:lvl w:ilvl="3" w:tplc="6FE898D8">
      <w:start w:val="1"/>
      <w:numFmt w:val="bullet"/>
      <w:lvlText w:val=""/>
      <w:lvlJc w:val="left"/>
      <w:pPr>
        <w:ind w:left="2880" w:hanging="360"/>
      </w:pPr>
      <w:rPr>
        <w:rFonts w:ascii="Symbol" w:hAnsi="Symbol" w:hint="default"/>
      </w:rPr>
    </w:lvl>
    <w:lvl w:ilvl="4" w:tplc="18FCE1FA">
      <w:start w:val="1"/>
      <w:numFmt w:val="bullet"/>
      <w:lvlText w:val="o"/>
      <w:lvlJc w:val="left"/>
      <w:pPr>
        <w:ind w:left="3600" w:hanging="360"/>
      </w:pPr>
      <w:rPr>
        <w:rFonts w:ascii="Courier New" w:hAnsi="Courier New" w:hint="default"/>
      </w:rPr>
    </w:lvl>
    <w:lvl w:ilvl="5" w:tplc="F530CFF0">
      <w:start w:val="1"/>
      <w:numFmt w:val="bullet"/>
      <w:lvlText w:val=""/>
      <w:lvlJc w:val="left"/>
      <w:pPr>
        <w:ind w:left="4320" w:hanging="360"/>
      </w:pPr>
      <w:rPr>
        <w:rFonts w:ascii="Wingdings" w:hAnsi="Wingdings" w:hint="default"/>
      </w:rPr>
    </w:lvl>
    <w:lvl w:ilvl="6" w:tplc="E2489822">
      <w:start w:val="1"/>
      <w:numFmt w:val="bullet"/>
      <w:lvlText w:val=""/>
      <w:lvlJc w:val="left"/>
      <w:pPr>
        <w:ind w:left="5040" w:hanging="360"/>
      </w:pPr>
      <w:rPr>
        <w:rFonts w:ascii="Symbol" w:hAnsi="Symbol" w:hint="default"/>
      </w:rPr>
    </w:lvl>
    <w:lvl w:ilvl="7" w:tplc="CEF405EA">
      <w:start w:val="1"/>
      <w:numFmt w:val="bullet"/>
      <w:lvlText w:val="o"/>
      <w:lvlJc w:val="left"/>
      <w:pPr>
        <w:ind w:left="5760" w:hanging="360"/>
      </w:pPr>
      <w:rPr>
        <w:rFonts w:ascii="Courier New" w:hAnsi="Courier New" w:hint="default"/>
      </w:rPr>
    </w:lvl>
    <w:lvl w:ilvl="8" w:tplc="3F4470C6">
      <w:start w:val="1"/>
      <w:numFmt w:val="bullet"/>
      <w:lvlText w:val=""/>
      <w:lvlJc w:val="left"/>
      <w:pPr>
        <w:ind w:left="6480" w:hanging="360"/>
      </w:pPr>
      <w:rPr>
        <w:rFonts w:ascii="Wingdings" w:hAnsi="Wingdings" w:hint="default"/>
      </w:rPr>
    </w:lvl>
  </w:abstractNum>
  <w:abstractNum w:abstractNumId="9" w15:restartNumberingAfterBreak="0">
    <w:nsid w:val="33D368BF"/>
    <w:multiLevelType w:val="hybridMultilevel"/>
    <w:tmpl w:val="934AF6E0"/>
    <w:lvl w:ilvl="0" w:tplc="8AA0A7CC">
      <w:start w:val="1"/>
      <w:numFmt w:val="bullet"/>
      <w:lvlText w:val=""/>
      <w:lvlJc w:val="left"/>
      <w:pPr>
        <w:ind w:left="720" w:hanging="360"/>
      </w:pPr>
      <w:rPr>
        <w:rFonts w:ascii="Symbol" w:hAnsi="Symbol" w:hint="default"/>
      </w:rPr>
    </w:lvl>
    <w:lvl w:ilvl="1" w:tplc="EE1086B6">
      <w:start w:val="1"/>
      <w:numFmt w:val="bullet"/>
      <w:lvlText w:val="o"/>
      <w:lvlJc w:val="left"/>
      <w:pPr>
        <w:ind w:left="1440" w:hanging="360"/>
      </w:pPr>
      <w:rPr>
        <w:rFonts w:ascii="Courier New" w:hAnsi="Courier New" w:hint="default"/>
      </w:rPr>
    </w:lvl>
    <w:lvl w:ilvl="2" w:tplc="6A34BFE2">
      <w:start w:val="1"/>
      <w:numFmt w:val="bullet"/>
      <w:lvlText w:val=""/>
      <w:lvlJc w:val="left"/>
      <w:pPr>
        <w:ind w:left="2160" w:hanging="360"/>
      </w:pPr>
      <w:rPr>
        <w:rFonts w:ascii="Wingdings" w:hAnsi="Wingdings" w:hint="default"/>
      </w:rPr>
    </w:lvl>
    <w:lvl w:ilvl="3" w:tplc="CAEC7804">
      <w:start w:val="1"/>
      <w:numFmt w:val="bullet"/>
      <w:lvlText w:val=""/>
      <w:lvlJc w:val="left"/>
      <w:pPr>
        <w:ind w:left="2880" w:hanging="360"/>
      </w:pPr>
      <w:rPr>
        <w:rFonts w:ascii="Symbol" w:hAnsi="Symbol" w:hint="default"/>
      </w:rPr>
    </w:lvl>
    <w:lvl w:ilvl="4" w:tplc="D460EBFA">
      <w:start w:val="1"/>
      <w:numFmt w:val="bullet"/>
      <w:lvlText w:val="o"/>
      <w:lvlJc w:val="left"/>
      <w:pPr>
        <w:ind w:left="3600" w:hanging="360"/>
      </w:pPr>
      <w:rPr>
        <w:rFonts w:ascii="Courier New" w:hAnsi="Courier New" w:hint="default"/>
      </w:rPr>
    </w:lvl>
    <w:lvl w:ilvl="5" w:tplc="8E18C828">
      <w:start w:val="1"/>
      <w:numFmt w:val="bullet"/>
      <w:lvlText w:val=""/>
      <w:lvlJc w:val="left"/>
      <w:pPr>
        <w:ind w:left="4320" w:hanging="360"/>
      </w:pPr>
      <w:rPr>
        <w:rFonts w:ascii="Wingdings" w:hAnsi="Wingdings" w:hint="default"/>
      </w:rPr>
    </w:lvl>
    <w:lvl w:ilvl="6" w:tplc="1D6C1E46">
      <w:start w:val="1"/>
      <w:numFmt w:val="bullet"/>
      <w:lvlText w:val=""/>
      <w:lvlJc w:val="left"/>
      <w:pPr>
        <w:ind w:left="5040" w:hanging="360"/>
      </w:pPr>
      <w:rPr>
        <w:rFonts w:ascii="Symbol" w:hAnsi="Symbol" w:hint="default"/>
      </w:rPr>
    </w:lvl>
    <w:lvl w:ilvl="7" w:tplc="E4BA59FA">
      <w:start w:val="1"/>
      <w:numFmt w:val="bullet"/>
      <w:lvlText w:val="o"/>
      <w:lvlJc w:val="left"/>
      <w:pPr>
        <w:ind w:left="5760" w:hanging="360"/>
      </w:pPr>
      <w:rPr>
        <w:rFonts w:ascii="Courier New" w:hAnsi="Courier New" w:hint="default"/>
      </w:rPr>
    </w:lvl>
    <w:lvl w:ilvl="8" w:tplc="62502DFC">
      <w:start w:val="1"/>
      <w:numFmt w:val="bullet"/>
      <w:lvlText w:val=""/>
      <w:lvlJc w:val="left"/>
      <w:pPr>
        <w:ind w:left="6480" w:hanging="360"/>
      </w:pPr>
      <w:rPr>
        <w:rFonts w:ascii="Wingdings" w:hAnsi="Wingdings" w:hint="default"/>
      </w:rPr>
    </w:lvl>
  </w:abstractNum>
  <w:abstractNum w:abstractNumId="10" w15:restartNumberingAfterBreak="0">
    <w:nsid w:val="368C6489"/>
    <w:multiLevelType w:val="hybridMultilevel"/>
    <w:tmpl w:val="BA365E50"/>
    <w:lvl w:ilvl="0" w:tplc="A3D6F434">
      <w:start w:val="1"/>
      <w:numFmt w:val="bullet"/>
      <w:lvlText w:val=""/>
      <w:lvlJc w:val="left"/>
      <w:pPr>
        <w:ind w:left="720" w:hanging="360"/>
      </w:pPr>
      <w:rPr>
        <w:rFonts w:ascii="Symbol" w:hAnsi="Symbol" w:hint="default"/>
      </w:rPr>
    </w:lvl>
    <w:lvl w:ilvl="1" w:tplc="244E0B7C">
      <w:start w:val="1"/>
      <w:numFmt w:val="bullet"/>
      <w:lvlText w:val="o"/>
      <w:lvlJc w:val="left"/>
      <w:pPr>
        <w:ind w:left="1440" w:hanging="360"/>
      </w:pPr>
      <w:rPr>
        <w:rFonts w:ascii="Courier New" w:hAnsi="Courier New" w:hint="default"/>
      </w:rPr>
    </w:lvl>
    <w:lvl w:ilvl="2" w:tplc="0FF48060">
      <w:start w:val="1"/>
      <w:numFmt w:val="bullet"/>
      <w:lvlText w:val=""/>
      <w:lvlJc w:val="left"/>
      <w:pPr>
        <w:ind w:left="2160" w:hanging="360"/>
      </w:pPr>
      <w:rPr>
        <w:rFonts w:ascii="Wingdings" w:hAnsi="Wingdings" w:hint="default"/>
      </w:rPr>
    </w:lvl>
    <w:lvl w:ilvl="3" w:tplc="5C8AA618">
      <w:start w:val="1"/>
      <w:numFmt w:val="bullet"/>
      <w:lvlText w:val=""/>
      <w:lvlJc w:val="left"/>
      <w:pPr>
        <w:ind w:left="2880" w:hanging="360"/>
      </w:pPr>
      <w:rPr>
        <w:rFonts w:ascii="Symbol" w:hAnsi="Symbol" w:hint="default"/>
      </w:rPr>
    </w:lvl>
    <w:lvl w:ilvl="4" w:tplc="9B4EAE90">
      <w:start w:val="1"/>
      <w:numFmt w:val="bullet"/>
      <w:lvlText w:val="o"/>
      <w:lvlJc w:val="left"/>
      <w:pPr>
        <w:ind w:left="3600" w:hanging="360"/>
      </w:pPr>
      <w:rPr>
        <w:rFonts w:ascii="Courier New" w:hAnsi="Courier New" w:hint="default"/>
      </w:rPr>
    </w:lvl>
    <w:lvl w:ilvl="5" w:tplc="588C796C">
      <w:start w:val="1"/>
      <w:numFmt w:val="bullet"/>
      <w:lvlText w:val=""/>
      <w:lvlJc w:val="left"/>
      <w:pPr>
        <w:ind w:left="4320" w:hanging="360"/>
      </w:pPr>
      <w:rPr>
        <w:rFonts w:ascii="Wingdings" w:hAnsi="Wingdings" w:hint="default"/>
      </w:rPr>
    </w:lvl>
    <w:lvl w:ilvl="6" w:tplc="91ECA75E">
      <w:start w:val="1"/>
      <w:numFmt w:val="bullet"/>
      <w:lvlText w:val=""/>
      <w:lvlJc w:val="left"/>
      <w:pPr>
        <w:ind w:left="5040" w:hanging="360"/>
      </w:pPr>
      <w:rPr>
        <w:rFonts w:ascii="Symbol" w:hAnsi="Symbol" w:hint="default"/>
      </w:rPr>
    </w:lvl>
    <w:lvl w:ilvl="7" w:tplc="6860A29A">
      <w:start w:val="1"/>
      <w:numFmt w:val="bullet"/>
      <w:lvlText w:val="o"/>
      <w:lvlJc w:val="left"/>
      <w:pPr>
        <w:ind w:left="5760" w:hanging="360"/>
      </w:pPr>
      <w:rPr>
        <w:rFonts w:ascii="Courier New" w:hAnsi="Courier New" w:hint="default"/>
      </w:rPr>
    </w:lvl>
    <w:lvl w:ilvl="8" w:tplc="7862BF4A">
      <w:start w:val="1"/>
      <w:numFmt w:val="bullet"/>
      <w:lvlText w:val=""/>
      <w:lvlJc w:val="left"/>
      <w:pPr>
        <w:ind w:left="6480" w:hanging="360"/>
      </w:pPr>
      <w:rPr>
        <w:rFonts w:ascii="Wingdings" w:hAnsi="Wingdings" w:hint="default"/>
      </w:rPr>
    </w:lvl>
  </w:abstractNum>
  <w:abstractNum w:abstractNumId="11" w15:restartNumberingAfterBreak="0">
    <w:nsid w:val="37962CDC"/>
    <w:multiLevelType w:val="hybridMultilevel"/>
    <w:tmpl w:val="71D0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A3305"/>
    <w:multiLevelType w:val="hybridMultilevel"/>
    <w:tmpl w:val="E8A009AC"/>
    <w:lvl w:ilvl="0" w:tplc="51D02FF0">
      <w:start w:val="1"/>
      <w:numFmt w:val="bullet"/>
      <w:lvlText w:val=""/>
      <w:lvlJc w:val="left"/>
      <w:pPr>
        <w:ind w:left="720" w:hanging="360"/>
      </w:pPr>
      <w:rPr>
        <w:rFonts w:ascii="Symbol" w:hAnsi="Symbol" w:hint="default"/>
      </w:rPr>
    </w:lvl>
    <w:lvl w:ilvl="1" w:tplc="69206FB8">
      <w:start w:val="1"/>
      <w:numFmt w:val="bullet"/>
      <w:lvlText w:val="o"/>
      <w:lvlJc w:val="left"/>
      <w:pPr>
        <w:ind w:left="1440" w:hanging="360"/>
      </w:pPr>
      <w:rPr>
        <w:rFonts w:ascii="Courier New" w:hAnsi="Courier New" w:hint="default"/>
      </w:rPr>
    </w:lvl>
    <w:lvl w:ilvl="2" w:tplc="644EA4BE">
      <w:start w:val="1"/>
      <w:numFmt w:val="bullet"/>
      <w:lvlText w:val=""/>
      <w:lvlJc w:val="left"/>
      <w:pPr>
        <w:ind w:left="2160" w:hanging="360"/>
      </w:pPr>
      <w:rPr>
        <w:rFonts w:ascii="Wingdings" w:hAnsi="Wingdings" w:hint="default"/>
      </w:rPr>
    </w:lvl>
    <w:lvl w:ilvl="3" w:tplc="BA3E8116">
      <w:start w:val="1"/>
      <w:numFmt w:val="bullet"/>
      <w:lvlText w:val=""/>
      <w:lvlJc w:val="left"/>
      <w:pPr>
        <w:ind w:left="2880" w:hanging="360"/>
      </w:pPr>
      <w:rPr>
        <w:rFonts w:ascii="Symbol" w:hAnsi="Symbol" w:hint="default"/>
      </w:rPr>
    </w:lvl>
    <w:lvl w:ilvl="4" w:tplc="B5925A26">
      <w:start w:val="1"/>
      <w:numFmt w:val="bullet"/>
      <w:lvlText w:val="o"/>
      <w:lvlJc w:val="left"/>
      <w:pPr>
        <w:ind w:left="3600" w:hanging="360"/>
      </w:pPr>
      <w:rPr>
        <w:rFonts w:ascii="Courier New" w:hAnsi="Courier New" w:hint="default"/>
      </w:rPr>
    </w:lvl>
    <w:lvl w:ilvl="5" w:tplc="CB7830BE">
      <w:start w:val="1"/>
      <w:numFmt w:val="bullet"/>
      <w:lvlText w:val=""/>
      <w:lvlJc w:val="left"/>
      <w:pPr>
        <w:ind w:left="4320" w:hanging="360"/>
      </w:pPr>
      <w:rPr>
        <w:rFonts w:ascii="Wingdings" w:hAnsi="Wingdings" w:hint="default"/>
      </w:rPr>
    </w:lvl>
    <w:lvl w:ilvl="6" w:tplc="2F10F576">
      <w:start w:val="1"/>
      <w:numFmt w:val="bullet"/>
      <w:lvlText w:val=""/>
      <w:lvlJc w:val="left"/>
      <w:pPr>
        <w:ind w:left="5040" w:hanging="360"/>
      </w:pPr>
      <w:rPr>
        <w:rFonts w:ascii="Symbol" w:hAnsi="Symbol" w:hint="default"/>
      </w:rPr>
    </w:lvl>
    <w:lvl w:ilvl="7" w:tplc="58B0AE36">
      <w:start w:val="1"/>
      <w:numFmt w:val="bullet"/>
      <w:lvlText w:val="o"/>
      <w:lvlJc w:val="left"/>
      <w:pPr>
        <w:ind w:left="5760" w:hanging="360"/>
      </w:pPr>
      <w:rPr>
        <w:rFonts w:ascii="Courier New" w:hAnsi="Courier New" w:hint="default"/>
      </w:rPr>
    </w:lvl>
    <w:lvl w:ilvl="8" w:tplc="00507912">
      <w:start w:val="1"/>
      <w:numFmt w:val="bullet"/>
      <w:lvlText w:val=""/>
      <w:lvlJc w:val="left"/>
      <w:pPr>
        <w:ind w:left="6480" w:hanging="360"/>
      </w:pPr>
      <w:rPr>
        <w:rFonts w:ascii="Wingdings" w:hAnsi="Wingdings" w:hint="default"/>
      </w:rPr>
    </w:lvl>
  </w:abstractNum>
  <w:abstractNum w:abstractNumId="13" w15:restartNumberingAfterBreak="0">
    <w:nsid w:val="420F96BB"/>
    <w:multiLevelType w:val="hybridMultilevel"/>
    <w:tmpl w:val="BE38DF96"/>
    <w:lvl w:ilvl="0" w:tplc="082E1360">
      <w:start w:val="1"/>
      <w:numFmt w:val="decimal"/>
      <w:lvlText w:val="%1."/>
      <w:lvlJc w:val="left"/>
      <w:pPr>
        <w:ind w:left="720" w:hanging="360"/>
      </w:pPr>
    </w:lvl>
    <w:lvl w:ilvl="1" w:tplc="A7724C0A">
      <w:start w:val="1"/>
      <w:numFmt w:val="lowerLetter"/>
      <w:lvlText w:val="%2."/>
      <w:lvlJc w:val="left"/>
      <w:pPr>
        <w:ind w:left="1440" w:hanging="360"/>
      </w:pPr>
    </w:lvl>
    <w:lvl w:ilvl="2" w:tplc="A502E856">
      <w:start w:val="1"/>
      <w:numFmt w:val="lowerRoman"/>
      <w:lvlText w:val="%3."/>
      <w:lvlJc w:val="right"/>
      <w:pPr>
        <w:ind w:left="2160" w:hanging="180"/>
      </w:pPr>
    </w:lvl>
    <w:lvl w:ilvl="3" w:tplc="D318D874">
      <w:start w:val="1"/>
      <w:numFmt w:val="decimal"/>
      <w:lvlText w:val="%4."/>
      <w:lvlJc w:val="left"/>
      <w:pPr>
        <w:ind w:left="2880" w:hanging="360"/>
      </w:pPr>
    </w:lvl>
    <w:lvl w:ilvl="4" w:tplc="8572D8C4">
      <w:start w:val="1"/>
      <w:numFmt w:val="lowerLetter"/>
      <w:lvlText w:val="%5."/>
      <w:lvlJc w:val="left"/>
      <w:pPr>
        <w:ind w:left="3600" w:hanging="360"/>
      </w:pPr>
    </w:lvl>
    <w:lvl w:ilvl="5" w:tplc="5A1EB466">
      <w:start w:val="1"/>
      <w:numFmt w:val="lowerRoman"/>
      <w:lvlText w:val="%6."/>
      <w:lvlJc w:val="right"/>
      <w:pPr>
        <w:ind w:left="4320" w:hanging="180"/>
      </w:pPr>
    </w:lvl>
    <w:lvl w:ilvl="6" w:tplc="5718BBD6">
      <w:start w:val="1"/>
      <w:numFmt w:val="decimal"/>
      <w:lvlText w:val="%7."/>
      <w:lvlJc w:val="left"/>
      <w:pPr>
        <w:ind w:left="5040" w:hanging="360"/>
      </w:pPr>
    </w:lvl>
    <w:lvl w:ilvl="7" w:tplc="8CF076C8">
      <w:start w:val="1"/>
      <w:numFmt w:val="lowerLetter"/>
      <w:lvlText w:val="%8."/>
      <w:lvlJc w:val="left"/>
      <w:pPr>
        <w:ind w:left="5760" w:hanging="360"/>
      </w:pPr>
    </w:lvl>
    <w:lvl w:ilvl="8" w:tplc="37703956">
      <w:start w:val="1"/>
      <w:numFmt w:val="lowerRoman"/>
      <w:lvlText w:val="%9."/>
      <w:lvlJc w:val="right"/>
      <w:pPr>
        <w:ind w:left="6480" w:hanging="180"/>
      </w:pPr>
    </w:lvl>
  </w:abstractNum>
  <w:abstractNum w:abstractNumId="14" w15:restartNumberingAfterBreak="0">
    <w:nsid w:val="48025E12"/>
    <w:multiLevelType w:val="hybridMultilevel"/>
    <w:tmpl w:val="C7C42370"/>
    <w:lvl w:ilvl="0" w:tplc="F0521E9E">
      <w:start w:val="1"/>
      <w:numFmt w:val="bullet"/>
      <w:lvlText w:val=""/>
      <w:lvlJc w:val="left"/>
      <w:pPr>
        <w:ind w:left="720" w:hanging="360"/>
      </w:pPr>
      <w:rPr>
        <w:rFonts w:ascii="Symbol" w:hAnsi="Symbol" w:hint="default"/>
      </w:rPr>
    </w:lvl>
    <w:lvl w:ilvl="1" w:tplc="005C1090">
      <w:start w:val="1"/>
      <w:numFmt w:val="bullet"/>
      <w:lvlText w:val="o"/>
      <w:lvlJc w:val="left"/>
      <w:pPr>
        <w:ind w:left="1440" w:hanging="360"/>
      </w:pPr>
      <w:rPr>
        <w:rFonts w:ascii="Courier New" w:hAnsi="Courier New" w:hint="default"/>
      </w:rPr>
    </w:lvl>
    <w:lvl w:ilvl="2" w:tplc="D70C687E">
      <w:start w:val="1"/>
      <w:numFmt w:val="bullet"/>
      <w:lvlText w:val=""/>
      <w:lvlJc w:val="left"/>
      <w:pPr>
        <w:ind w:left="2160" w:hanging="360"/>
      </w:pPr>
      <w:rPr>
        <w:rFonts w:ascii="Wingdings" w:hAnsi="Wingdings" w:hint="default"/>
      </w:rPr>
    </w:lvl>
    <w:lvl w:ilvl="3" w:tplc="1BD4E2C2">
      <w:start w:val="1"/>
      <w:numFmt w:val="bullet"/>
      <w:lvlText w:val=""/>
      <w:lvlJc w:val="left"/>
      <w:pPr>
        <w:ind w:left="2880" w:hanging="360"/>
      </w:pPr>
      <w:rPr>
        <w:rFonts w:ascii="Symbol" w:hAnsi="Symbol" w:hint="default"/>
      </w:rPr>
    </w:lvl>
    <w:lvl w:ilvl="4" w:tplc="B0DC65F4">
      <w:start w:val="1"/>
      <w:numFmt w:val="bullet"/>
      <w:lvlText w:val="o"/>
      <w:lvlJc w:val="left"/>
      <w:pPr>
        <w:ind w:left="3600" w:hanging="360"/>
      </w:pPr>
      <w:rPr>
        <w:rFonts w:ascii="Courier New" w:hAnsi="Courier New" w:hint="default"/>
      </w:rPr>
    </w:lvl>
    <w:lvl w:ilvl="5" w:tplc="9FC83C6C">
      <w:start w:val="1"/>
      <w:numFmt w:val="bullet"/>
      <w:lvlText w:val=""/>
      <w:lvlJc w:val="left"/>
      <w:pPr>
        <w:ind w:left="4320" w:hanging="360"/>
      </w:pPr>
      <w:rPr>
        <w:rFonts w:ascii="Wingdings" w:hAnsi="Wingdings" w:hint="default"/>
      </w:rPr>
    </w:lvl>
    <w:lvl w:ilvl="6" w:tplc="4AD2D970">
      <w:start w:val="1"/>
      <w:numFmt w:val="bullet"/>
      <w:lvlText w:val=""/>
      <w:lvlJc w:val="left"/>
      <w:pPr>
        <w:ind w:left="5040" w:hanging="360"/>
      </w:pPr>
      <w:rPr>
        <w:rFonts w:ascii="Symbol" w:hAnsi="Symbol" w:hint="default"/>
      </w:rPr>
    </w:lvl>
    <w:lvl w:ilvl="7" w:tplc="523401AE">
      <w:start w:val="1"/>
      <w:numFmt w:val="bullet"/>
      <w:lvlText w:val="o"/>
      <w:lvlJc w:val="left"/>
      <w:pPr>
        <w:ind w:left="5760" w:hanging="360"/>
      </w:pPr>
      <w:rPr>
        <w:rFonts w:ascii="Courier New" w:hAnsi="Courier New" w:hint="default"/>
      </w:rPr>
    </w:lvl>
    <w:lvl w:ilvl="8" w:tplc="DA52FCBC">
      <w:start w:val="1"/>
      <w:numFmt w:val="bullet"/>
      <w:lvlText w:val=""/>
      <w:lvlJc w:val="left"/>
      <w:pPr>
        <w:ind w:left="6480" w:hanging="360"/>
      </w:pPr>
      <w:rPr>
        <w:rFonts w:ascii="Wingdings" w:hAnsi="Wingdings" w:hint="default"/>
      </w:rPr>
    </w:lvl>
  </w:abstractNum>
  <w:abstractNum w:abstractNumId="15" w15:restartNumberingAfterBreak="0">
    <w:nsid w:val="5D479D33"/>
    <w:multiLevelType w:val="hybridMultilevel"/>
    <w:tmpl w:val="D0F00C32"/>
    <w:lvl w:ilvl="0" w:tplc="33F24E4E">
      <w:start w:val="1"/>
      <w:numFmt w:val="bullet"/>
      <w:lvlText w:val=""/>
      <w:lvlJc w:val="left"/>
      <w:pPr>
        <w:ind w:left="720" w:hanging="360"/>
      </w:pPr>
      <w:rPr>
        <w:rFonts w:ascii="Symbol" w:hAnsi="Symbol" w:hint="default"/>
      </w:rPr>
    </w:lvl>
    <w:lvl w:ilvl="1" w:tplc="6CA8D928">
      <w:start w:val="1"/>
      <w:numFmt w:val="bullet"/>
      <w:lvlText w:val="o"/>
      <w:lvlJc w:val="left"/>
      <w:pPr>
        <w:ind w:left="1440" w:hanging="360"/>
      </w:pPr>
      <w:rPr>
        <w:rFonts w:ascii="Courier New" w:hAnsi="Courier New" w:hint="default"/>
      </w:rPr>
    </w:lvl>
    <w:lvl w:ilvl="2" w:tplc="8390B9D8">
      <w:start w:val="1"/>
      <w:numFmt w:val="bullet"/>
      <w:lvlText w:val=""/>
      <w:lvlJc w:val="left"/>
      <w:pPr>
        <w:ind w:left="2160" w:hanging="360"/>
      </w:pPr>
      <w:rPr>
        <w:rFonts w:ascii="Wingdings" w:hAnsi="Wingdings" w:hint="default"/>
      </w:rPr>
    </w:lvl>
    <w:lvl w:ilvl="3" w:tplc="0DD2908C">
      <w:start w:val="1"/>
      <w:numFmt w:val="bullet"/>
      <w:lvlText w:val=""/>
      <w:lvlJc w:val="left"/>
      <w:pPr>
        <w:ind w:left="2880" w:hanging="360"/>
      </w:pPr>
      <w:rPr>
        <w:rFonts w:ascii="Symbol" w:hAnsi="Symbol" w:hint="default"/>
      </w:rPr>
    </w:lvl>
    <w:lvl w:ilvl="4" w:tplc="CEF887DE">
      <w:start w:val="1"/>
      <w:numFmt w:val="bullet"/>
      <w:lvlText w:val="o"/>
      <w:lvlJc w:val="left"/>
      <w:pPr>
        <w:ind w:left="3600" w:hanging="360"/>
      </w:pPr>
      <w:rPr>
        <w:rFonts w:ascii="Courier New" w:hAnsi="Courier New" w:hint="default"/>
      </w:rPr>
    </w:lvl>
    <w:lvl w:ilvl="5" w:tplc="D9288AA0">
      <w:start w:val="1"/>
      <w:numFmt w:val="bullet"/>
      <w:lvlText w:val=""/>
      <w:lvlJc w:val="left"/>
      <w:pPr>
        <w:ind w:left="4320" w:hanging="360"/>
      </w:pPr>
      <w:rPr>
        <w:rFonts w:ascii="Wingdings" w:hAnsi="Wingdings" w:hint="default"/>
      </w:rPr>
    </w:lvl>
    <w:lvl w:ilvl="6" w:tplc="A762E064">
      <w:start w:val="1"/>
      <w:numFmt w:val="bullet"/>
      <w:lvlText w:val=""/>
      <w:lvlJc w:val="left"/>
      <w:pPr>
        <w:ind w:left="5040" w:hanging="360"/>
      </w:pPr>
      <w:rPr>
        <w:rFonts w:ascii="Symbol" w:hAnsi="Symbol" w:hint="default"/>
      </w:rPr>
    </w:lvl>
    <w:lvl w:ilvl="7" w:tplc="F01C1CDA">
      <w:start w:val="1"/>
      <w:numFmt w:val="bullet"/>
      <w:lvlText w:val="o"/>
      <w:lvlJc w:val="left"/>
      <w:pPr>
        <w:ind w:left="5760" w:hanging="360"/>
      </w:pPr>
      <w:rPr>
        <w:rFonts w:ascii="Courier New" w:hAnsi="Courier New" w:hint="default"/>
      </w:rPr>
    </w:lvl>
    <w:lvl w:ilvl="8" w:tplc="44980F94">
      <w:start w:val="1"/>
      <w:numFmt w:val="bullet"/>
      <w:lvlText w:val=""/>
      <w:lvlJc w:val="left"/>
      <w:pPr>
        <w:ind w:left="6480" w:hanging="360"/>
      </w:pPr>
      <w:rPr>
        <w:rFonts w:ascii="Wingdings" w:hAnsi="Wingdings" w:hint="default"/>
      </w:rPr>
    </w:lvl>
  </w:abstractNum>
  <w:abstractNum w:abstractNumId="16" w15:restartNumberingAfterBreak="0">
    <w:nsid w:val="6173E654"/>
    <w:multiLevelType w:val="hybridMultilevel"/>
    <w:tmpl w:val="492EFBF6"/>
    <w:lvl w:ilvl="0" w:tplc="8E609B90">
      <w:start w:val="1"/>
      <w:numFmt w:val="bullet"/>
      <w:lvlText w:val=""/>
      <w:lvlJc w:val="left"/>
      <w:pPr>
        <w:ind w:left="720" w:hanging="360"/>
      </w:pPr>
      <w:rPr>
        <w:rFonts w:ascii="Symbol" w:hAnsi="Symbol" w:hint="default"/>
      </w:rPr>
    </w:lvl>
    <w:lvl w:ilvl="1" w:tplc="71A09E9E">
      <w:start w:val="1"/>
      <w:numFmt w:val="bullet"/>
      <w:lvlText w:val="o"/>
      <w:lvlJc w:val="left"/>
      <w:pPr>
        <w:ind w:left="1440" w:hanging="360"/>
      </w:pPr>
      <w:rPr>
        <w:rFonts w:ascii="Courier New" w:hAnsi="Courier New" w:hint="default"/>
      </w:rPr>
    </w:lvl>
    <w:lvl w:ilvl="2" w:tplc="9CA4E796">
      <w:start w:val="1"/>
      <w:numFmt w:val="bullet"/>
      <w:lvlText w:val=""/>
      <w:lvlJc w:val="left"/>
      <w:pPr>
        <w:ind w:left="2160" w:hanging="360"/>
      </w:pPr>
      <w:rPr>
        <w:rFonts w:ascii="Wingdings" w:hAnsi="Wingdings" w:hint="default"/>
      </w:rPr>
    </w:lvl>
    <w:lvl w:ilvl="3" w:tplc="18E441C8">
      <w:start w:val="1"/>
      <w:numFmt w:val="bullet"/>
      <w:lvlText w:val=""/>
      <w:lvlJc w:val="left"/>
      <w:pPr>
        <w:ind w:left="2880" w:hanging="360"/>
      </w:pPr>
      <w:rPr>
        <w:rFonts w:ascii="Symbol" w:hAnsi="Symbol" w:hint="default"/>
      </w:rPr>
    </w:lvl>
    <w:lvl w:ilvl="4" w:tplc="F66670C2">
      <w:start w:val="1"/>
      <w:numFmt w:val="bullet"/>
      <w:lvlText w:val="o"/>
      <w:lvlJc w:val="left"/>
      <w:pPr>
        <w:ind w:left="3600" w:hanging="360"/>
      </w:pPr>
      <w:rPr>
        <w:rFonts w:ascii="Courier New" w:hAnsi="Courier New" w:hint="default"/>
      </w:rPr>
    </w:lvl>
    <w:lvl w:ilvl="5" w:tplc="404E74B0">
      <w:start w:val="1"/>
      <w:numFmt w:val="bullet"/>
      <w:lvlText w:val=""/>
      <w:lvlJc w:val="left"/>
      <w:pPr>
        <w:ind w:left="4320" w:hanging="360"/>
      </w:pPr>
      <w:rPr>
        <w:rFonts w:ascii="Wingdings" w:hAnsi="Wingdings" w:hint="default"/>
      </w:rPr>
    </w:lvl>
    <w:lvl w:ilvl="6" w:tplc="192278E6">
      <w:start w:val="1"/>
      <w:numFmt w:val="bullet"/>
      <w:lvlText w:val=""/>
      <w:lvlJc w:val="left"/>
      <w:pPr>
        <w:ind w:left="5040" w:hanging="360"/>
      </w:pPr>
      <w:rPr>
        <w:rFonts w:ascii="Symbol" w:hAnsi="Symbol" w:hint="default"/>
      </w:rPr>
    </w:lvl>
    <w:lvl w:ilvl="7" w:tplc="8434660A">
      <w:start w:val="1"/>
      <w:numFmt w:val="bullet"/>
      <w:lvlText w:val="o"/>
      <w:lvlJc w:val="left"/>
      <w:pPr>
        <w:ind w:left="5760" w:hanging="360"/>
      </w:pPr>
      <w:rPr>
        <w:rFonts w:ascii="Courier New" w:hAnsi="Courier New" w:hint="default"/>
      </w:rPr>
    </w:lvl>
    <w:lvl w:ilvl="8" w:tplc="108C2F94">
      <w:start w:val="1"/>
      <w:numFmt w:val="bullet"/>
      <w:lvlText w:val=""/>
      <w:lvlJc w:val="left"/>
      <w:pPr>
        <w:ind w:left="6480" w:hanging="360"/>
      </w:pPr>
      <w:rPr>
        <w:rFonts w:ascii="Wingdings" w:hAnsi="Wingdings" w:hint="default"/>
      </w:rPr>
    </w:lvl>
  </w:abstractNum>
  <w:num w:numId="1" w16cid:durableId="203489390">
    <w:abstractNumId w:val="10"/>
  </w:num>
  <w:num w:numId="2" w16cid:durableId="2064331113">
    <w:abstractNumId w:val="9"/>
  </w:num>
  <w:num w:numId="3" w16cid:durableId="56636899">
    <w:abstractNumId w:val="14"/>
  </w:num>
  <w:num w:numId="4" w16cid:durableId="330720938">
    <w:abstractNumId w:val="15"/>
  </w:num>
  <w:num w:numId="5" w16cid:durableId="1093894107">
    <w:abstractNumId w:val="16"/>
  </w:num>
  <w:num w:numId="6" w16cid:durableId="750464733">
    <w:abstractNumId w:val="8"/>
  </w:num>
  <w:num w:numId="7" w16cid:durableId="2130471276">
    <w:abstractNumId w:val="12"/>
  </w:num>
  <w:num w:numId="8" w16cid:durableId="1427775009">
    <w:abstractNumId w:val="3"/>
  </w:num>
  <w:num w:numId="9" w16cid:durableId="1454246201">
    <w:abstractNumId w:val="1"/>
  </w:num>
  <w:num w:numId="10" w16cid:durableId="1803302678">
    <w:abstractNumId w:val="2"/>
  </w:num>
  <w:num w:numId="11" w16cid:durableId="1491405219">
    <w:abstractNumId w:val="13"/>
  </w:num>
  <w:num w:numId="12" w16cid:durableId="619533607">
    <w:abstractNumId w:val="0"/>
  </w:num>
  <w:num w:numId="13" w16cid:durableId="1203204157">
    <w:abstractNumId w:val="4"/>
  </w:num>
  <w:num w:numId="14" w16cid:durableId="1816684177">
    <w:abstractNumId w:val="7"/>
  </w:num>
  <w:num w:numId="15" w16cid:durableId="1495603479">
    <w:abstractNumId w:val="5"/>
  </w:num>
  <w:num w:numId="16" w16cid:durableId="486046422">
    <w:abstractNumId w:val="11"/>
  </w:num>
  <w:num w:numId="17" w16cid:durableId="292491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966F3"/>
    <w:rsid w:val="000A7CFE"/>
    <w:rsid w:val="000D4E40"/>
    <w:rsid w:val="00106617"/>
    <w:rsid w:val="00116C02"/>
    <w:rsid w:val="00130546"/>
    <w:rsid w:val="001420A1"/>
    <w:rsid w:val="00155E97"/>
    <w:rsid w:val="0016140D"/>
    <w:rsid w:val="00173CE9"/>
    <w:rsid w:val="00177C20"/>
    <w:rsid w:val="00194706"/>
    <w:rsid w:val="001B6A29"/>
    <w:rsid w:val="001E3482"/>
    <w:rsid w:val="002A0F46"/>
    <w:rsid w:val="00364847"/>
    <w:rsid w:val="00396C10"/>
    <w:rsid w:val="003D40AE"/>
    <w:rsid w:val="00441791"/>
    <w:rsid w:val="00443C8E"/>
    <w:rsid w:val="004A7BE6"/>
    <w:rsid w:val="004F29E9"/>
    <w:rsid w:val="005B145A"/>
    <w:rsid w:val="005C2933"/>
    <w:rsid w:val="005D19B6"/>
    <w:rsid w:val="006123E7"/>
    <w:rsid w:val="006358BF"/>
    <w:rsid w:val="00692E08"/>
    <w:rsid w:val="007A1333"/>
    <w:rsid w:val="0080427E"/>
    <w:rsid w:val="0091034B"/>
    <w:rsid w:val="00950779"/>
    <w:rsid w:val="009662BB"/>
    <w:rsid w:val="00983529"/>
    <w:rsid w:val="00987F0E"/>
    <w:rsid w:val="00A5304F"/>
    <w:rsid w:val="00A81274"/>
    <w:rsid w:val="00AD3F4B"/>
    <w:rsid w:val="00C34FAC"/>
    <w:rsid w:val="00C543AB"/>
    <w:rsid w:val="00CF65D5"/>
    <w:rsid w:val="00D02444"/>
    <w:rsid w:val="00D215A7"/>
    <w:rsid w:val="00D7481B"/>
    <w:rsid w:val="00D77DA3"/>
    <w:rsid w:val="00DB568F"/>
    <w:rsid w:val="00DE2385"/>
    <w:rsid w:val="00E03153"/>
    <w:rsid w:val="00E15F44"/>
    <w:rsid w:val="00E21529"/>
    <w:rsid w:val="00E30F92"/>
    <w:rsid w:val="00E4429C"/>
    <w:rsid w:val="00E65F08"/>
    <w:rsid w:val="00E83808"/>
    <w:rsid w:val="00F208E8"/>
    <w:rsid w:val="00F26D3E"/>
    <w:rsid w:val="00FA77A9"/>
    <w:rsid w:val="00FD3272"/>
    <w:rsid w:val="02C0E8C8"/>
    <w:rsid w:val="0374AF96"/>
    <w:rsid w:val="03ABCE52"/>
    <w:rsid w:val="03F41ACD"/>
    <w:rsid w:val="040A960B"/>
    <w:rsid w:val="048966F3"/>
    <w:rsid w:val="04CB2937"/>
    <w:rsid w:val="05ACBA0A"/>
    <w:rsid w:val="090DAD0F"/>
    <w:rsid w:val="0931060E"/>
    <w:rsid w:val="096B09E7"/>
    <w:rsid w:val="09D702B1"/>
    <w:rsid w:val="0A138636"/>
    <w:rsid w:val="0A2C3186"/>
    <w:rsid w:val="0A30D924"/>
    <w:rsid w:val="0A437128"/>
    <w:rsid w:val="0B14C57B"/>
    <w:rsid w:val="0B40E832"/>
    <w:rsid w:val="0D481698"/>
    <w:rsid w:val="0DF89BA9"/>
    <w:rsid w:val="0E8A8934"/>
    <w:rsid w:val="0F259EF0"/>
    <w:rsid w:val="11B8FDC8"/>
    <w:rsid w:val="123FCEBF"/>
    <w:rsid w:val="124318F7"/>
    <w:rsid w:val="125372D2"/>
    <w:rsid w:val="12F36093"/>
    <w:rsid w:val="140C5666"/>
    <w:rsid w:val="14253B7A"/>
    <w:rsid w:val="149DEFCD"/>
    <w:rsid w:val="14C7F55E"/>
    <w:rsid w:val="15539664"/>
    <w:rsid w:val="167A0C40"/>
    <w:rsid w:val="16CCB400"/>
    <w:rsid w:val="16D4DE3D"/>
    <w:rsid w:val="16F387A3"/>
    <w:rsid w:val="17CCD6A5"/>
    <w:rsid w:val="1835F76B"/>
    <w:rsid w:val="18B35697"/>
    <w:rsid w:val="18FA7833"/>
    <w:rsid w:val="19CD3772"/>
    <w:rsid w:val="1AA7D5D8"/>
    <w:rsid w:val="1BA05032"/>
    <w:rsid w:val="1BBBE3D1"/>
    <w:rsid w:val="1C5BD52B"/>
    <w:rsid w:val="1D54D488"/>
    <w:rsid w:val="1D7F00D1"/>
    <w:rsid w:val="1DB37556"/>
    <w:rsid w:val="1E3B27ED"/>
    <w:rsid w:val="1ED24DD7"/>
    <w:rsid w:val="1F12EF7C"/>
    <w:rsid w:val="202A1B64"/>
    <w:rsid w:val="2034D678"/>
    <w:rsid w:val="216520E3"/>
    <w:rsid w:val="22563216"/>
    <w:rsid w:val="2281E7AE"/>
    <w:rsid w:val="2283246E"/>
    <w:rsid w:val="22ABDCE1"/>
    <w:rsid w:val="2498D04B"/>
    <w:rsid w:val="24C00A1F"/>
    <w:rsid w:val="24F5801E"/>
    <w:rsid w:val="24FDD0EF"/>
    <w:rsid w:val="261D2F1E"/>
    <w:rsid w:val="276A9F5A"/>
    <w:rsid w:val="276E487E"/>
    <w:rsid w:val="28099A15"/>
    <w:rsid w:val="28BC83A4"/>
    <w:rsid w:val="28FF73C6"/>
    <w:rsid w:val="29C04229"/>
    <w:rsid w:val="2A037617"/>
    <w:rsid w:val="2A0D3643"/>
    <w:rsid w:val="2A5DA419"/>
    <w:rsid w:val="2A7BD5C2"/>
    <w:rsid w:val="2BABB5E6"/>
    <w:rsid w:val="2C31EE7F"/>
    <w:rsid w:val="2D5EC89B"/>
    <w:rsid w:val="2D6D4286"/>
    <w:rsid w:val="2DB29D5A"/>
    <w:rsid w:val="2E85A2A6"/>
    <w:rsid w:val="2F757187"/>
    <w:rsid w:val="2FA9B089"/>
    <w:rsid w:val="2FAC072C"/>
    <w:rsid w:val="2FC9570B"/>
    <w:rsid w:val="2FDBF0F0"/>
    <w:rsid w:val="300ED505"/>
    <w:rsid w:val="30964F6F"/>
    <w:rsid w:val="30A097BC"/>
    <w:rsid w:val="310CEEED"/>
    <w:rsid w:val="311E55AF"/>
    <w:rsid w:val="319CBC3B"/>
    <w:rsid w:val="31ADD7B5"/>
    <w:rsid w:val="32931C83"/>
    <w:rsid w:val="32C7DC7E"/>
    <w:rsid w:val="34B6D749"/>
    <w:rsid w:val="3547FD93"/>
    <w:rsid w:val="3591E3F9"/>
    <w:rsid w:val="372012EC"/>
    <w:rsid w:val="3725CBC2"/>
    <w:rsid w:val="37786C6E"/>
    <w:rsid w:val="37A6E4E4"/>
    <w:rsid w:val="387C5DD7"/>
    <w:rsid w:val="38EB027C"/>
    <w:rsid w:val="3959961A"/>
    <w:rsid w:val="397D3B3F"/>
    <w:rsid w:val="39FEE6FF"/>
    <w:rsid w:val="3A43BDD0"/>
    <w:rsid w:val="3AC14E89"/>
    <w:rsid w:val="3B127860"/>
    <w:rsid w:val="3B6E6CAB"/>
    <w:rsid w:val="3EB7750D"/>
    <w:rsid w:val="3FCA7FB9"/>
    <w:rsid w:val="403CEA0F"/>
    <w:rsid w:val="4136B1CD"/>
    <w:rsid w:val="41531677"/>
    <w:rsid w:val="419C5F30"/>
    <w:rsid w:val="4272F518"/>
    <w:rsid w:val="427DDDF3"/>
    <w:rsid w:val="42973AE8"/>
    <w:rsid w:val="437D2A08"/>
    <w:rsid w:val="44C602F5"/>
    <w:rsid w:val="454C29E3"/>
    <w:rsid w:val="45914A06"/>
    <w:rsid w:val="46430D8E"/>
    <w:rsid w:val="466349AA"/>
    <w:rsid w:val="474BAEB3"/>
    <w:rsid w:val="4763D437"/>
    <w:rsid w:val="4828BD44"/>
    <w:rsid w:val="48A24C70"/>
    <w:rsid w:val="4A170AAA"/>
    <w:rsid w:val="4A1DB00A"/>
    <w:rsid w:val="4AD9BD43"/>
    <w:rsid w:val="4AEDA0D6"/>
    <w:rsid w:val="4C61CBC4"/>
    <w:rsid w:val="4C635558"/>
    <w:rsid w:val="4CC601EE"/>
    <w:rsid w:val="4CE3BA8E"/>
    <w:rsid w:val="4E3EDD9D"/>
    <w:rsid w:val="4F7C12E6"/>
    <w:rsid w:val="4FF9D50A"/>
    <w:rsid w:val="5029C9CF"/>
    <w:rsid w:val="5031D29A"/>
    <w:rsid w:val="509DE015"/>
    <w:rsid w:val="52E1B6D4"/>
    <w:rsid w:val="5328134A"/>
    <w:rsid w:val="535C8A73"/>
    <w:rsid w:val="53CDA969"/>
    <w:rsid w:val="53F7AFB2"/>
    <w:rsid w:val="5404510C"/>
    <w:rsid w:val="541D37C8"/>
    <w:rsid w:val="547A03DD"/>
    <w:rsid w:val="555C5B88"/>
    <w:rsid w:val="5708C8A1"/>
    <w:rsid w:val="57D913C0"/>
    <w:rsid w:val="57DF28B6"/>
    <w:rsid w:val="58A2D34D"/>
    <w:rsid w:val="58C4F785"/>
    <w:rsid w:val="5934F285"/>
    <w:rsid w:val="593850B4"/>
    <w:rsid w:val="596A7D74"/>
    <w:rsid w:val="5995D8B2"/>
    <w:rsid w:val="5ABC8F77"/>
    <w:rsid w:val="5C4115FF"/>
    <w:rsid w:val="5EFF94D3"/>
    <w:rsid w:val="5F951FAE"/>
    <w:rsid w:val="60028A7F"/>
    <w:rsid w:val="611D87A8"/>
    <w:rsid w:val="62123393"/>
    <w:rsid w:val="624E0BE2"/>
    <w:rsid w:val="6443677B"/>
    <w:rsid w:val="6515C25B"/>
    <w:rsid w:val="6557A4D7"/>
    <w:rsid w:val="666FC40C"/>
    <w:rsid w:val="66AF0419"/>
    <w:rsid w:val="677A5D16"/>
    <w:rsid w:val="67D52947"/>
    <w:rsid w:val="684C7590"/>
    <w:rsid w:val="685F042E"/>
    <w:rsid w:val="6968D5ED"/>
    <w:rsid w:val="698C65BC"/>
    <w:rsid w:val="6A396079"/>
    <w:rsid w:val="6A73ED8A"/>
    <w:rsid w:val="6A8C993D"/>
    <w:rsid w:val="6C79F549"/>
    <w:rsid w:val="6CB83B70"/>
    <w:rsid w:val="6CDAD87A"/>
    <w:rsid w:val="6D23A6FE"/>
    <w:rsid w:val="6D4579B1"/>
    <w:rsid w:val="6D9A0CE1"/>
    <w:rsid w:val="6DA15023"/>
    <w:rsid w:val="6DBE552D"/>
    <w:rsid w:val="6F3053C2"/>
    <w:rsid w:val="6F99459B"/>
    <w:rsid w:val="6FEB6786"/>
    <w:rsid w:val="70891AB4"/>
    <w:rsid w:val="7090746A"/>
    <w:rsid w:val="70B59B86"/>
    <w:rsid w:val="7111DD45"/>
    <w:rsid w:val="71BBC151"/>
    <w:rsid w:val="71FBB1F7"/>
    <w:rsid w:val="724308AD"/>
    <w:rsid w:val="72657514"/>
    <w:rsid w:val="727F2F34"/>
    <w:rsid w:val="740EE41F"/>
    <w:rsid w:val="748C1232"/>
    <w:rsid w:val="74ED5724"/>
    <w:rsid w:val="74FB8EAB"/>
    <w:rsid w:val="755FC857"/>
    <w:rsid w:val="75CEB723"/>
    <w:rsid w:val="75CFAED5"/>
    <w:rsid w:val="76C89A31"/>
    <w:rsid w:val="77D4F539"/>
    <w:rsid w:val="7805F44C"/>
    <w:rsid w:val="7832DA62"/>
    <w:rsid w:val="78419021"/>
    <w:rsid w:val="7851A3C7"/>
    <w:rsid w:val="79117A5B"/>
    <w:rsid w:val="792A0CFF"/>
    <w:rsid w:val="7A3D4146"/>
    <w:rsid w:val="7ADD1C7B"/>
    <w:rsid w:val="7B51AB58"/>
    <w:rsid w:val="7D76C193"/>
    <w:rsid w:val="7DDA11D3"/>
    <w:rsid w:val="7F46DAB2"/>
    <w:rsid w:val="7F5F1E42"/>
    <w:rsid w:val="7FB9B622"/>
    <w:rsid w:val="7FEF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E47F"/>
  <w15:chartTrackingRefBased/>
  <w15:docId w15:val="{EB99224D-9FC3-4D61-AC50-F94DD17F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54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unhideWhenUsed/>
    <w:qFormat/>
    <w:rsid w:val="454C2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54C2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661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454C29E3"/>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54C29E3"/>
    <w:rPr>
      <w:rFonts w:eastAsiaTheme="majorEastAsia" w:cstheme="majorBidi"/>
      <w:color w:val="595959" w:themeColor="text1" w:themeTint="A6"/>
      <w:sz w:val="28"/>
      <w:szCs w:val="28"/>
    </w:rPr>
  </w:style>
  <w:style w:type="character" w:styleId="Emphasis">
    <w:name w:val="Emphasis"/>
    <w:basedOn w:val="DefaultParagraphFont"/>
    <w:uiPriority w:val="20"/>
    <w:qFormat/>
    <w:rsid w:val="454C29E3"/>
    <w:rPr>
      <w:i/>
      <w:iCs/>
    </w:rPr>
  </w:style>
  <w:style w:type="paragraph" w:styleId="ListParagraph">
    <w:name w:val="List Paragraph"/>
    <w:basedOn w:val="Normal"/>
    <w:uiPriority w:val="34"/>
    <w:qFormat/>
    <w:rsid w:val="454C29E3"/>
    <w:pPr>
      <w:ind w:left="720"/>
      <w:contextualSpacing/>
    </w:pPr>
  </w:style>
  <w:style w:type="character" w:styleId="Strong">
    <w:name w:val="Strong"/>
    <w:basedOn w:val="DefaultParagraphFont"/>
    <w:uiPriority w:val="22"/>
    <w:qFormat/>
    <w:rsid w:val="454C29E3"/>
    <w:rPr>
      <w:b/>
      <w:bCs/>
    </w:rPr>
  </w:style>
  <w:style w:type="character" w:styleId="Hyperlink">
    <w:name w:val="Hyperlink"/>
    <w:basedOn w:val="DefaultParagraphFont"/>
    <w:uiPriority w:val="99"/>
    <w:unhideWhenUsed/>
    <w:rsid w:val="454C29E3"/>
    <w:rPr>
      <w:color w:val="467886"/>
      <w:u w:val="single"/>
    </w:rPr>
  </w:style>
  <w:style w:type="character" w:customStyle="1" w:styleId="Heading1Char">
    <w:name w:val="Heading 1 Char"/>
    <w:basedOn w:val="DefaultParagraphFont"/>
    <w:link w:val="Heading1"/>
    <w:uiPriority w:val="9"/>
    <w:rsid w:val="00130546"/>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rsid w:val="00106617"/>
    <w:rPr>
      <w:rFonts w:ascii="Times New Roman" w:hAnsi="Times New Roman" w:cs="Times New Roman"/>
    </w:rPr>
  </w:style>
  <w:style w:type="character" w:customStyle="1" w:styleId="Heading4Char">
    <w:name w:val="Heading 4 Char"/>
    <w:basedOn w:val="DefaultParagraphFont"/>
    <w:link w:val="Heading4"/>
    <w:uiPriority w:val="9"/>
    <w:rsid w:val="00106617"/>
    <w:rPr>
      <w:rFonts w:asciiTheme="majorHAnsi" w:eastAsiaTheme="majorEastAsia" w:hAnsiTheme="majorHAnsi" w:cstheme="majorBidi"/>
      <w:i/>
      <w:iCs/>
      <w:color w:val="0F4761" w:themeColor="accent1" w:themeShade="BF"/>
    </w:rPr>
  </w:style>
  <w:style w:type="paragraph" w:styleId="TOCHeading">
    <w:name w:val="TOC Heading"/>
    <w:basedOn w:val="Heading1"/>
    <w:next w:val="Normal"/>
    <w:uiPriority w:val="39"/>
    <w:unhideWhenUsed/>
    <w:qFormat/>
    <w:rsid w:val="00F208E8"/>
    <w:pPr>
      <w:spacing w:line="259" w:lineRule="auto"/>
      <w:outlineLvl w:val="9"/>
    </w:pPr>
    <w:rPr>
      <w:lang w:eastAsia="en-US"/>
    </w:rPr>
  </w:style>
  <w:style w:type="paragraph" w:styleId="TOC1">
    <w:name w:val="toc 1"/>
    <w:basedOn w:val="Normal"/>
    <w:next w:val="Normal"/>
    <w:autoRedefine/>
    <w:uiPriority w:val="39"/>
    <w:unhideWhenUsed/>
    <w:rsid w:val="00F208E8"/>
    <w:pPr>
      <w:spacing w:after="100"/>
    </w:pPr>
  </w:style>
  <w:style w:type="paragraph" w:styleId="TOC2">
    <w:name w:val="toc 2"/>
    <w:basedOn w:val="Normal"/>
    <w:next w:val="Normal"/>
    <w:autoRedefine/>
    <w:uiPriority w:val="39"/>
    <w:unhideWhenUsed/>
    <w:rsid w:val="00F208E8"/>
    <w:pPr>
      <w:spacing w:after="100"/>
      <w:ind w:left="240"/>
    </w:pPr>
  </w:style>
  <w:style w:type="paragraph" w:styleId="TOC3">
    <w:name w:val="toc 3"/>
    <w:basedOn w:val="Normal"/>
    <w:next w:val="Normal"/>
    <w:autoRedefine/>
    <w:uiPriority w:val="39"/>
    <w:unhideWhenUsed/>
    <w:rsid w:val="00F208E8"/>
    <w:pPr>
      <w:spacing w:after="100"/>
      <w:ind w:left="480"/>
    </w:pPr>
  </w:style>
  <w:style w:type="paragraph" w:styleId="NoSpacing">
    <w:name w:val="No Spacing"/>
    <w:link w:val="NoSpacingChar"/>
    <w:uiPriority w:val="1"/>
    <w:qFormat/>
    <w:rsid w:val="0091034B"/>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91034B"/>
    <w:rPr>
      <w:sz w:val="22"/>
      <w:szCs w:val="22"/>
      <w:lang w:eastAsia="en-US"/>
    </w:rPr>
  </w:style>
  <w:style w:type="paragraph" w:styleId="Header">
    <w:name w:val="header"/>
    <w:basedOn w:val="Normal"/>
    <w:link w:val="HeaderChar"/>
    <w:uiPriority w:val="99"/>
    <w:unhideWhenUsed/>
    <w:rsid w:val="0091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4B"/>
  </w:style>
  <w:style w:type="paragraph" w:styleId="Footer">
    <w:name w:val="footer"/>
    <w:basedOn w:val="Normal"/>
    <w:link w:val="FooterChar"/>
    <w:uiPriority w:val="99"/>
    <w:unhideWhenUsed/>
    <w:rsid w:val="0091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4B"/>
  </w:style>
  <w:style w:type="character" w:customStyle="1" w:styleId="SubtitleChar">
    <w:name w:val="Subtitle Char"/>
    <w:basedOn w:val="DefaultParagraphFont"/>
    <w:link w:val="Subtitle"/>
    <w:uiPriority w:val="11"/>
    <w:rsid w:val="00A81274"/>
    <w:rPr>
      <w:rFonts w:eastAsiaTheme="majorEastAsia" w:cstheme="majorBidi"/>
      <w:color w:val="595959" w:themeColor="text1" w:themeTint="A6"/>
      <w:sz w:val="28"/>
      <w:szCs w:val="28"/>
    </w:rPr>
  </w:style>
  <w:style w:type="character" w:customStyle="1" w:styleId="QuoteChar">
    <w:name w:val="Quote Char"/>
    <w:basedOn w:val="DefaultParagraphFont"/>
    <w:link w:val="Quote"/>
    <w:uiPriority w:val="29"/>
    <w:rsid w:val="00A81274"/>
    <w:rPr>
      <w:i/>
      <w:iCs/>
      <w:color w:val="404040" w:themeColor="text1" w:themeTint="BF"/>
    </w:rPr>
  </w:style>
  <w:style w:type="paragraph" w:styleId="Quote">
    <w:name w:val="Quote"/>
    <w:basedOn w:val="Normal"/>
    <w:next w:val="Normal"/>
    <w:link w:val="QuoteChar"/>
    <w:uiPriority w:val="29"/>
    <w:qFormat/>
    <w:rsid w:val="00A81274"/>
    <w:pPr>
      <w:spacing w:before="160"/>
      <w:jc w:val="center"/>
    </w:pPr>
    <w:rPr>
      <w:i/>
      <w:iCs/>
      <w:color w:val="404040" w:themeColor="text1" w:themeTint="BF"/>
    </w:rPr>
  </w:style>
  <w:style w:type="character" w:customStyle="1" w:styleId="QuoteChar1">
    <w:name w:val="Quote Char1"/>
    <w:basedOn w:val="DefaultParagraphFont"/>
    <w:uiPriority w:val="29"/>
    <w:rsid w:val="00A812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sccb.org/cabrinipledg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iblegateway.com/passage/?search=Luke%207%3A36-50&amp;version=NAB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iocathconf.org/Portals/1/Bishop%20Statements/Ohio%20Bishops'%20Letter%20to%20Immigrants_EN.pdf?ver=6Js9-Ubont4f6v1w5qrpcw%3d%3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sccb.org/cabrinipledge" TargetMode="External"/><Relationship Id="rId4" Type="http://schemas.openxmlformats.org/officeDocument/2006/relationships/styles" Target="styles.xml"/><Relationship Id="rId9" Type="http://schemas.openxmlformats.org/officeDocument/2006/relationships/hyperlink" Target="https://www.rcaos.org.uk/news-events/news/new-book-by-archbishop-john-on-st-oscar-romero-and-the-rosa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Cleveland, OH</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BC9579-4851-41E4-97AE-B833304E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5935</Words>
  <Characters>27658</Characters>
  <Application>Microsoft Office Word</Application>
  <DocSecurity>0</DocSecurity>
  <Lines>513</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Mysteries of Compassion and Mercy &amp; the Cabrini Pledge</dc:title>
  <dc:subject>Sample Resource &amp; Script for Prayerful Witness for Immigrants</dc:subject>
  <dc:creator>Catholic Diocese of Cleveland &amp; Catholic Charities—Diocesan Social Action Office</dc:creator>
  <cp:keywords/>
  <dc:description/>
  <cp:lastModifiedBy>Tony Dipre</cp:lastModifiedBy>
  <cp:revision>35</cp:revision>
  <cp:lastPrinted>2025-11-05T17:43:00Z</cp:lastPrinted>
  <dcterms:created xsi:type="dcterms:W3CDTF">2025-11-05T17:12:00Z</dcterms:created>
  <dcterms:modified xsi:type="dcterms:W3CDTF">2025-11-05T18:44:00Z</dcterms:modified>
</cp:coreProperties>
</file>